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6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65" w:type="dxa"/>
          <w:right w:w="70" w:type="dxa"/>
        </w:tblCellMar>
        <w:tblLook w:val="0000" w:firstRow="0" w:lastRow="0" w:firstColumn="0" w:lastColumn="0" w:noHBand="0" w:noVBand="0"/>
      </w:tblPr>
      <w:tblGrid>
        <w:gridCol w:w="7018"/>
        <w:gridCol w:w="1975"/>
      </w:tblGrid>
      <w:tr w:rsidR="00781B2F" w14:paraId="5A653E88" w14:textId="77777777">
        <w:trPr>
          <w:trHeight w:val="613"/>
        </w:trPr>
        <w:tc>
          <w:tcPr>
            <w:tcW w:w="70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65" w:type="dxa"/>
            </w:tcMar>
            <w:vAlign w:val="center"/>
          </w:tcPr>
          <w:p w14:paraId="5AF356D5" w14:textId="03621AB7" w:rsidR="00781B2F" w:rsidRPr="00E624D2" w:rsidRDefault="00A64822" w:rsidP="00AA5270">
            <w:pPr>
              <w:jc w:val="center"/>
              <w:rPr>
                <w:rFonts w:ascii="Arial" w:hAnsi="Arial" w:cs="Arial"/>
                <w:b/>
                <w:bCs/>
                <w:sz w:val="32"/>
              </w:rPr>
            </w:pPr>
            <w:r w:rsidRPr="00E624D2">
              <w:rPr>
                <w:rFonts w:ascii="Arial" w:hAnsi="Arial" w:cs="Arial"/>
                <w:b/>
                <w:bCs/>
                <w:sz w:val="32"/>
              </w:rPr>
              <w:t>Subjektive Betrachtungen an LEDs mit einem Einzelspalt</w:t>
            </w:r>
            <w:r w:rsidR="0070763F" w:rsidRPr="00E624D2">
              <w:rPr>
                <w:rFonts w:ascii="Arial" w:hAnsi="Arial" w:cs="Arial"/>
                <w:b/>
                <w:bCs/>
                <w:sz w:val="32"/>
              </w:rPr>
              <w:t xml:space="preserve"> </w:t>
            </w:r>
            <w:r w:rsidR="001A4ED6" w:rsidRPr="00E624D2">
              <w:rPr>
                <w:rFonts w:ascii="Arial" w:hAnsi="Arial" w:cs="Arial"/>
                <w:b/>
                <w:bCs/>
                <w:sz w:val="32"/>
              </w:rPr>
              <w:t xml:space="preserve"> </w:t>
            </w:r>
          </w:p>
        </w:tc>
        <w:tc>
          <w:tcPr>
            <w:tcW w:w="19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65" w:type="dxa"/>
            </w:tcMar>
            <w:vAlign w:val="center"/>
          </w:tcPr>
          <w:p w14:paraId="44570B9C" w14:textId="6C8F1E6D" w:rsidR="00781B2F" w:rsidRDefault="00AA5270" w:rsidP="00AA527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Stand: </w:t>
            </w:r>
            <w:r w:rsidR="00B425C1">
              <w:rPr>
                <w:rFonts w:ascii="Arial" w:hAnsi="Arial" w:cs="Arial"/>
              </w:rPr>
              <w:t>23.9.22</w:t>
            </w:r>
          </w:p>
        </w:tc>
      </w:tr>
      <w:tr w:rsidR="00781B2F" w14:paraId="301BEA04" w14:textId="77777777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65" w:type="dxa"/>
            </w:tcMar>
          </w:tcPr>
          <w:p w14:paraId="791CBF98" w14:textId="1CE520CF" w:rsidR="00781B2F" w:rsidRDefault="001118D1">
            <w:pPr>
              <w:pStyle w:val="berschrift1"/>
              <w:spacing w:before="120" w:after="120"/>
            </w:pPr>
            <w:r>
              <w:rPr>
                <w:sz w:val="22"/>
                <w:szCs w:val="22"/>
              </w:rPr>
              <w:t>Beschreibung und Zielsetzung der Schülerexperimente</w:t>
            </w:r>
            <w:r w:rsidR="001A4ED6">
              <w:rPr>
                <w:sz w:val="22"/>
                <w:szCs w:val="22"/>
              </w:rPr>
              <w:t xml:space="preserve"> </w:t>
            </w:r>
          </w:p>
          <w:p w14:paraId="3231492D" w14:textId="4FCC1CBC" w:rsidR="00050FAA" w:rsidRDefault="00050FA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Für dieses Experiment werden die optische Bank und die LEDs aus dem </w:t>
            </w:r>
            <w:r w:rsidR="00B425C1">
              <w:rPr>
                <w:rFonts w:ascii="Arial" w:hAnsi="Arial" w:cs="Arial"/>
                <w:sz w:val="22"/>
                <w:szCs w:val="22"/>
              </w:rPr>
              <w:t>Schülerübungskasten „Optik und Atomphysik“</w:t>
            </w:r>
            <w:r>
              <w:rPr>
                <w:rFonts w:ascii="Arial" w:hAnsi="Arial" w:cs="Arial"/>
                <w:sz w:val="22"/>
                <w:szCs w:val="22"/>
              </w:rPr>
              <w:t xml:space="preserve"> verwendet. Als Beugungsobjekt </w:t>
            </w:r>
            <w:r w:rsidR="003C565A">
              <w:rPr>
                <w:rFonts w:ascii="Arial" w:hAnsi="Arial" w:cs="Arial"/>
                <w:sz w:val="22"/>
                <w:szCs w:val="22"/>
              </w:rPr>
              <w:t>können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B425C1">
              <w:rPr>
                <w:rFonts w:ascii="Arial" w:hAnsi="Arial" w:cs="Arial"/>
                <w:sz w:val="22"/>
                <w:szCs w:val="22"/>
              </w:rPr>
              <w:t>Demonstrations-</w:t>
            </w:r>
            <w:r w:rsidR="00FB243D">
              <w:rPr>
                <w:rFonts w:ascii="Arial" w:hAnsi="Arial" w:cs="Arial"/>
                <w:sz w:val="22"/>
                <w:szCs w:val="22"/>
              </w:rPr>
              <w:t>Einzelspalte verwende</w:t>
            </w:r>
            <w:r w:rsidR="00B425C1">
              <w:rPr>
                <w:rFonts w:ascii="Arial" w:hAnsi="Arial" w:cs="Arial"/>
                <w:sz w:val="22"/>
                <w:szCs w:val="22"/>
              </w:rPr>
              <w:t>t</w:t>
            </w:r>
            <w:r w:rsidR="00C14D59">
              <w:rPr>
                <w:rFonts w:ascii="Arial" w:hAnsi="Arial" w:cs="Arial"/>
                <w:sz w:val="22"/>
                <w:szCs w:val="22"/>
              </w:rPr>
              <w:t xml:space="preserve"> werden</w:t>
            </w:r>
            <w:r w:rsidR="00B425C1">
              <w:rPr>
                <w:rFonts w:ascii="Arial" w:hAnsi="Arial" w:cs="Arial"/>
                <w:sz w:val="22"/>
                <w:szCs w:val="22"/>
              </w:rPr>
              <w:t>. Der Einzelspalt auf dem Beugungsobjekt nach Koppelmann liefert kein geeignetes Interferenzbild</w:t>
            </w:r>
            <w:r w:rsidR="00FB243D">
              <w:rPr>
                <w:rFonts w:ascii="Arial" w:hAnsi="Arial" w:cs="Arial"/>
                <w:sz w:val="22"/>
                <w:szCs w:val="22"/>
              </w:rPr>
              <w:t>. Als Alternative eign</w:t>
            </w:r>
            <w:r w:rsidR="00B425C1">
              <w:rPr>
                <w:rFonts w:ascii="Arial" w:hAnsi="Arial" w:cs="Arial"/>
                <w:sz w:val="22"/>
                <w:szCs w:val="22"/>
              </w:rPr>
              <w:t>et</w:t>
            </w:r>
            <w:r w:rsidR="00FB243D">
              <w:rPr>
                <w:rFonts w:ascii="Arial" w:hAnsi="Arial" w:cs="Arial"/>
                <w:sz w:val="22"/>
                <w:szCs w:val="22"/>
              </w:rPr>
              <w:t xml:space="preserve"> sich </w:t>
            </w:r>
            <w:r w:rsidR="00B425C1">
              <w:rPr>
                <w:rFonts w:ascii="Arial" w:hAnsi="Arial" w:cs="Arial"/>
                <w:sz w:val="22"/>
                <w:szCs w:val="22"/>
              </w:rPr>
              <w:t>ein selbst gebauter Einzelspalt aus</w:t>
            </w:r>
            <w:r w:rsidR="00FB243D">
              <w:rPr>
                <w:rFonts w:ascii="Arial" w:hAnsi="Arial" w:cs="Arial"/>
                <w:sz w:val="22"/>
                <w:szCs w:val="22"/>
              </w:rPr>
              <w:t xml:space="preserve"> zwei Rasierklingen, welche</w:t>
            </w:r>
            <w:r w:rsidR="00B425C1">
              <w:rPr>
                <w:rFonts w:ascii="Arial" w:hAnsi="Arial" w:cs="Arial"/>
                <w:sz w:val="22"/>
                <w:szCs w:val="22"/>
              </w:rPr>
              <w:t xml:space="preserve"> beweglich</w:t>
            </w:r>
            <w:r w:rsidR="00FB243D">
              <w:rPr>
                <w:rFonts w:ascii="Arial" w:hAnsi="Arial" w:cs="Arial"/>
                <w:sz w:val="22"/>
                <w:szCs w:val="22"/>
              </w:rPr>
              <w:t xml:space="preserve"> in </w:t>
            </w:r>
            <w:r w:rsidR="00737753">
              <w:rPr>
                <w:rFonts w:ascii="Arial" w:hAnsi="Arial" w:cs="Arial"/>
                <w:sz w:val="22"/>
                <w:szCs w:val="22"/>
              </w:rPr>
              <w:t>geringem</w:t>
            </w:r>
            <w:r w:rsidR="00FB243D">
              <w:rPr>
                <w:rFonts w:ascii="Arial" w:hAnsi="Arial" w:cs="Arial"/>
                <w:sz w:val="22"/>
                <w:szCs w:val="22"/>
              </w:rPr>
              <w:t xml:space="preserve"> Abstand auf einen Diarahmen </w:t>
            </w:r>
            <w:r w:rsidR="00B425C1">
              <w:rPr>
                <w:rFonts w:ascii="Arial" w:hAnsi="Arial" w:cs="Arial"/>
                <w:sz w:val="22"/>
                <w:szCs w:val="22"/>
              </w:rPr>
              <w:t>befestigt</w:t>
            </w:r>
            <w:r w:rsidR="00FB243D">
              <w:rPr>
                <w:rFonts w:ascii="Arial" w:hAnsi="Arial" w:cs="Arial"/>
                <w:sz w:val="22"/>
                <w:szCs w:val="22"/>
              </w:rPr>
              <w:t xml:space="preserve"> werden</w:t>
            </w:r>
            <w:r w:rsidR="00B425C1">
              <w:rPr>
                <w:rFonts w:ascii="Arial" w:hAnsi="Arial" w:cs="Arial"/>
                <w:sz w:val="22"/>
                <w:szCs w:val="22"/>
              </w:rPr>
              <w:t xml:space="preserve"> (</w:t>
            </w:r>
            <w:r w:rsidR="00B425C1" w:rsidRPr="00400C43">
              <w:rPr>
                <w:rFonts w:ascii="Arial" w:hAnsi="Arial" w:cs="Arial"/>
                <w:color w:val="000000" w:themeColor="text1"/>
                <w:sz w:val="22"/>
                <w:szCs w:val="22"/>
              </w:rPr>
              <w:t>siehe Foto</w:t>
            </w:r>
            <w:r w:rsidR="00400C43">
              <w:rPr>
                <w:rFonts w:ascii="Arial" w:hAnsi="Arial" w:cs="Arial"/>
                <w:sz w:val="22"/>
                <w:szCs w:val="22"/>
              </w:rPr>
              <w:t>s</w:t>
            </w:r>
            <w:r w:rsidR="00B425C1">
              <w:rPr>
                <w:rFonts w:ascii="Arial" w:hAnsi="Arial" w:cs="Arial"/>
                <w:sz w:val="22"/>
                <w:szCs w:val="22"/>
              </w:rPr>
              <w:t>)</w:t>
            </w:r>
            <w:r w:rsidR="00FB243D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76F97201" w14:textId="4D72FFCC" w:rsidR="00607081" w:rsidRDefault="00FB243D" w:rsidP="008316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Das Experiment zeigt die Abhängigkeit der Lage der Minima von der Wellenlänge des verwendeten Lichtes und der Breite der verwendeten Spalte. Bei nicht monochromatischem Licht (u.</w:t>
            </w:r>
            <w:r w:rsidR="00400C43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a. </w:t>
            </w:r>
            <w:r w:rsidRPr="00400C43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weißes LED-Licht) </w:t>
            </w:r>
            <w:r>
              <w:rPr>
                <w:rFonts w:ascii="Arial" w:hAnsi="Arial" w:cs="Arial"/>
                <w:sz w:val="22"/>
                <w:szCs w:val="22"/>
              </w:rPr>
              <w:t>ist zusätzlich ein Farbverlauf im Interferenzmuster erkennbar.</w:t>
            </w:r>
          </w:p>
          <w:p w14:paraId="0A377B31" w14:textId="77777777" w:rsidR="0083161D" w:rsidRPr="0083161D" w:rsidRDefault="0083161D" w:rsidP="0083161D">
            <w:pPr>
              <w:rPr>
                <w:rFonts w:ascii="Arial" w:hAnsi="Arial" w:cs="Arial"/>
                <w:sz w:val="22"/>
                <w:szCs w:val="22"/>
              </w:rPr>
            </w:pPr>
          </w:p>
          <w:p w14:paraId="1707B0BF" w14:textId="041EB604" w:rsidR="00781B2F" w:rsidRDefault="001118D1">
            <w:pPr>
              <w:pStyle w:val="Textkrper"/>
            </w:pPr>
            <w:r>
              <w:rPr>
                <w:b/>
                <w:szCs w:val="22"/>
              </w:rPr>
              <w:t>Ergebnisse:</w:t>
            </w:r>
          </w:p>
          <w:p w14:paraId="1D14555F" w14:textId="5BA430E4" w:rsidR="00781B2F" w:rsidRDefault="003D0EA9">
            <w:pPr>
              <w:pStyle w:val="Textkrp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Ziel der Stunde ist die Vertiefung und Verifizierung der </w:t>
            </w:r>
            <w:r w:rsidR="00687B5C">
              <w:rPr>
                <w:shd w:val="clear" w:color="auto" w:fill="FFFFFF"/>
              </w:rPr>
              <w:t>Gleichung</w:t>
            </w:r>
            <w:r>
              <w:rPr>
                <w:shd w:val="clear" w:color="auto" w:fill="FFFFFF"/>
              </w:rPr>
              <w:t xml:space="preserve"> zur Lage der Minima an einem Einzelspalt mit Hilfe des Schülerexperiment</w:t>
            </w:r>
            <w:r w:rsidR="00687B5C">
              <w:rPr>
                <w:shd w:val="clear" w:color="auto" w:fill="FFFFFF"/>
              </w:rPr>
              <w:t>s.</w:t>
            </w:r>
            <w:r>
              <w:rPr>
                <w:shd w:val="clear" w:color="auto" w:fill="FFFFFF"/>
              </w:rPr>
              <w:t xml:space="preserve"> </w:t>
            </w:r>
          </w:p>
        </w:tc>
      </w:tr>
      <w:tr w:rsidR="00781B2F" w14:paraId="41F06B5E" w14:textId="77777777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65" w:type="dxa"/>
            </w:tcMar>
          </w:tcPr>
          <w:p w14:paraId="39ED6063" w14:textId="0E4F4AC7" w:rsidR="00781B2F" w:rsidRDefault="001118D1">
            <w:pPr>
              <w:pStyle w:val="berschrift1"/>
              <w:spacing w:before="120" w:after="0"/>
              <w:rPr>
                <w:b w:val="0"/>
                <w:bCs w:val="0"/>
              </w:rPr>
            </w:pPr>
            <w:r>
              <w:rPr>
                <w:bCs w:val="0"/>
                <w:sz w:val="22"/>
              </w:rPr>
              <w:t>Voraussetzungen:</w:t>
            </w:r>
            <w:r>
              <w:rPr>
                <w:b w:val="0"/>
                <w:bCs w:val="0"/>
                <w:sz w:val="22"/>
              </w:rPr>
              <w:t xml:space="preserve">  Die </w:t>
            </w:r>
            <w:r w:rsidR="003350D2">
              <w:rPr>
                <w:b w:val="0"/>
                <w:bCs w:val="0"/>
                <w:sz w:val="22"/>
              </w:rPr>
              <w:t>Lernenden</w:t>
            </w:r>
            <w:r>
              <w:rPr>
                <w:b w:val="0"/>
                <w:bCs w:val="0"/>
                <w:sz w:val="22"/>
              </w:rPr>
              <w:t>…</w:t>
            </w:r>
          </w:p>
          <w:p w14:paraId="7FD579DE" w14:textId="306F533E" w:rsidR="00346D7B" w:rsidRPr="00050FAA" w:rsidRDefault="00D81C8F" w:rsidP="00AA5270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="Arial" w:hAnsi="Arial" w:cs="Arial"/>
                <w:color w:val="auto"/>
                <w:sz w:val="22"/>
              </w:rPr>
            </w:pPr>
            <w:r>
              <w:rPr>
                <w:rFonts w:ascii="Arial" w:hAnsi="Arial" w:cs="Arial"/>
                <w:color w:val="auto"/>
                <w:sz w:val="22"/>
              </w:rPr>
              <w:t>k</w:t>
            </w:r>
            <w:r w:rsidR="009B199D">
              <w:rPr>
                <w:rFonts w:ascii="Arial" w:hAnsi="Arial" w:cs="Arial"/>
                <w:color w:val="auto"/>
                <w:sz w:val="22"/>
              </w:rPr>
              <w:t>önnen</w:t>
            </w:r>
            <w:r w:rsidR="001A4ED6" w:rsidRPr="00050FAA">
              <w:rPr>
                <w:rFonts w:ascii="Arial" w:hAnsi="Arial" w:cs="Arial"/>
                <w:color w:val="auto"/>
                <w:sz w:val="22"/>
              </w:rPr>
              <w:t xml:space="preserve"> d</w:t>
            </w:r>
            <w:r w:rsidR="005F09F8" w:rsidRPr="00050FAA">
              <w:rPr>
                <w:rFonts w:ascii="Arial" w:hAnsi="Arial" w:cs="Arial"/>
                <w:color w:val="auto"/>
                <w:sz w:val="22"/>
              </w:rPr>
              <w:t>as Phänomen der Interferenz am Einzelspalt</w:t>
            </w:r>
            <w:r w:rsidR="009B199D">
              <w:rPr>
                <w:rFonts w:ascii="Arial" w:hAnsi="Arial" w:cs="Arial"/>
                <w:color w:val="auto"/>
                <w:sz w:val="22"/>
              </w:rPr>
              <w:t xml:space="preserve"> beschreiben,</w:t>
            </w:r>
          </w:p>
          <w:p w14:paraId="6F327990" w14:textId="0F4E721A" w:rsidR="005F09F8" w:rsidRDefault="00523C33" w:rsidP="00AA5270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="Arial" w:hAnsi="Arial" w:cs="Arial"/>
                <w:color w:val="auto"/>
                <w:sz w:val="22"/>
              </w:rPr>
            </w:pPr>
            <w:r>
              <w:rPr>
                <w:rFonts w:ascii="Arial" w:hAnsi="Arial" w:cs="Arial"/>
                <w:color w:val="auto"/>
                <w:sz w:val="22"/>
              </w:rPr>
              <w:t>können</w:t>
            </w:r>
            <w:r w:rsidR="005F09F8" w:rsidRPr="00050FAA">
              <w:rPr>
                <w:rFonts w:ascii="Arial" w:hAnsi="Arial" w:cs="Arial"/>
                <w:color w:val="auto"/>
                <w:sz w:val="22"/>
              </w:rPr>
              <w:t xml:space="preserve"> die Gleichung für die Lage der Interferenzminima am Einzelspalt</w:t>
            </w:r>
            <w:r>
              <w:rPr>
                <w:rFonts w:ascii="Arial" w:hAnsi="Arial" w:cs="Arial"/>
                <w:color w:val="auto"/>
                <w:sz w:val="22"/>
              </w:rPr>
              <w:t xml:space="preserve"> herleiten,</w:t>
            </w:r>
          </w:p>
          <w:p w14:paraId="0AC7FFCC" w14:textId="13EF5AE3" w:rsidR="00497D7B" w:rsidRDefault="00D81C8F" w:rsidP="00497D7B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="Arial" w:hAnsi="Arial" w:cs="Arial"/>
                <w:color w:val="auto"/>
                <w:sz w:val="22"/>
              </w:rPr>
            </w:pPr>
            <w:r>
              <w:rPr>
                <w:rFonts w:ascii="Arial" w:hAnsi="Arial" w:cs="Arial"/>
                <w:color w:val="auto"/>
                <w:sz w:val="22"/>
              </w:rPr>
              <w:t>k</w:t>
            </w:r>
            <w:r w:rsidR="001D0D3F">
              <w:rPr>
                <w:rFonts w:ascii="Arial" w:hAnsi="Arial" w:cs="Arial"/>
                <w:color w:val="auto"/>
                <w:sz w:val="22"/>
              </w:rPr>
              <w:t>ö</w:t>
            </w:r>
            <w:r w:rsidR="003D0EA9">
              <w:rPr>
                <w:rFonts w:ascii="Arial" w:hAnsi="Arial" w:cs="Arial"/>
                <w:color w:val="auto"/>
                <w:sz w:val="22"/>
              </w:rPr>
              <w:t>nnen das Experiment zur Interferenz am Doppelspalt</w:t>
            </w:r>
            <w:r w:rsidR="001D0D3F">
              <w:rPr>
                <w:rFonts w:ascii="Arial" w:hAnsi="Arial" w:cs="Arial"/>
                <w:color w:val="auto"/>
                <w:sz w:val="22"/>
              </w:rPr>
              <w:t xml:space="preserve"> beschreiben</w:t>
            </w:r>
            <w:r w:rsidR="00497D7B">
              <w:rPr>
                <w:rFonts w:ascii="Arial" w:hAnsi="Arial" w:cs="Arial"/>
                <w:color w:val="auto"/>
                <w:sz w:val="22"/>
              </w:rPr>
              <w:t>,</w:t>
            </w:r>
          </w:p>
          <w:p w14:paraId="05B125BA" w14:textId="3238EB6D" w:rsidR="00781B2F" w:rsidRDefault="001D0D3F" w:rsidP="00253250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="Arial" w:hAnsi="Arial" w:cs="Arial"/>
                <w:color w:val="auto"/>
                <w:sz w:val="22"/>
              </w:rPr>
            </w:pPr>
            <w:r>
              <w:rPr>
                <w:rFonts w:ascii="Arial" w:hAnsi="Arial" w:cs="Arial"/>
                <w:color w:val="auto"/>
                <w:sz w:val="22"/>
              </w:rPr>
              <w:t>können ein Interferenze</w:t>
            </w:r>
            <w:r w:rsidR="00627E7D">
              <w:rPr>
                <w:rFonts w:ascii="Arial" w:hAnsi="Arial" w:cs="Arial"/>
                <w:color w:val="auto"/>
                <w:sz w:val="22"/>
              </w:rPr>
              <w:t>xperiment mit dem</w:t>
            </w:r>
            <w:r w:rsidR="003D0EA9" w:rsidRPr="00497D7B">
              <w:rPr>
                <w:rFonts w:ascii="Arial" w:hAnsi="Arial" w:cs="Arial"/>
                <w:color w:val="auto"/>
                <w:sz w:val="22"/>
              </w:rPr>
              <w:t xml:space="preserve"> subjektive</w:t>
            </w:r>
            <w:r w:rsidR="00627E7D">
              <w:rPr>
                <w:rFonts w:ascii="Arial" w:hAnsi="Arial" w:cs="Arial"/>
                <w:color w:val="auto"/>
                <w:sz w:val="22"/>
              </w:rPr>
              <w:t>n</w:t>
            </w:r>
            <w:r w:rsidR="003D0EA9" w:rsidRPr="00497D7B">
              <w:rPr>
                <w:rFonts w:ascii="Arial" w:hAnsi="Arial" w:cs="Arial"/>
                <w:color w:val="auto"/>
                <w:sz w:val="22"/>
              </w:rPr>
              <w:t xml:space="preserve"> </w:t>
            </w:r>
            <w:r w:rsidR="00A46B6E" w:rsidRPr="00497D7B">
              <w:rPr>
                <w:rFonts w:ascii="Arial" w:hAnsi="Arial" w:cs="Arial"/>
                <w:color w:val="auto"/>
                <w:sz w:val="22"/>
              </w:rPr>
              <w:t>Beoba</w:t>
            </w:r>
            <w:r w:rsidR="003D0EA9" w:rsidRPr="00497D7B">
              <w:rPr>
                <w:rFonts w:ascii="Arial" w:hAnsi="Arial" w:cs="Arial"/>
                <w:color w:val="auto"/>
                <w:sz w:val="22"/>
              </w:rPr>
              <w:t>chtungs</w:t>
            </w:r>
            <w:r w:rsidR="00627E7D">
              <w:rPr>
                <w:rFonts w:ascii="Arial" w:hAnsi="Arial" w:cs="Arial"/>
                <w:color w:val="auto"/>
                <w:sz w:val="22"/>
              </w:rPr>
              <w:t>verfahren auswerten</w:t>
            </w:r>
            <w:r w:rsidR="007D55E9">
              <w:rPr>
                <w:rFonts w:ascii="Arial" w:hAnsi="Arial" w:cs="Arial"/>
                <w:color w:val="auto"/>
                <w:sz w:val="22"/>
              </w:rPr>
              <w:t>,</w:t>
            </w:r>
          </w:p>
          <w:p w14:paraId="5CAA9D53" w14:textId="65CC1CAB" w:rsidR="003350D2" w:rsidRDefault="003350D2" w:rsidP="00253250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="Arial" w:hAnsi="Arial" w:cs="Arial"/>
                <w:color w:val="auto"/>
                <w:sz w:val="22"/>
              </w:rPr>
            </w:pPr>
            <w:r>
              <w:rPr>
                <w:rFonts w:ascii="Arial" w:hAnsi="Arial" w:cs="Arial"/>
                <w:color w:val="auto"/>
                <w:sz w:val="22"/>
              </w:rPr>
              <w:t>können Messunsicherheiten abschätzen</w:t>
            </w:r>
            <w:r w:rsidR="00213CE2">
              <w:rPr>
                <w:rFonts w:ascii="Arial" w:hAnsi="Arial" w:cs="Arial"/>
                <w:color w:val="auto"/>
                <w:sz w:val="22"/>
              </w:rPr>
              <w:t>.</w:t>
            </w:r>
          </w:p>
          <w:p w14:paraId="3CDE946A" w14:textId="2C48F379" w:rsidR="00253250" w:rsidRPr="00253250" w:rsidRDefault="00253250" w:rsidP="00253250">
            <w:pPr>
              <w:spacing w:before="120" w:after="0" w:line="240" w:lineRule="auto"/>
              <w:ind w:left="720"/>
              <w:rPr>
                <w:rFonts w:ascii="Arial" w:hAnsi="Arial" w:cs="Arial"/>
                <w:color w:val="auto"/>
                <w:sz w:val="22"/>
              </w:rPr>
            </w:pPr>
          </w:p>
        </w:tc>
      </w:tr>
      <w:tr w:rsidR="00781B2F" w14:paraId="2CE8F599" w14:textId="77777777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65" w:type="dxa"/>
            </w:tcMar>
          </w:tcPr>
          <w:p w14:paraId="3F53CC37" w14:textId="77777777" w:rsidR="00781B2F" w:rsidRDefault="001118D1">
            <w:pPr>
              <w:pStyle w:val="berschrift1"/>
              <w:spacing w:before="120" w:after="0"/>
              <w:rPr>
                <w:b w:val="0"/>
                <w:bCs w:val="0"/>
              </w:rPr>
            </w:pPr>
            <w:r>
              <w:rPr>
                <w:bCs w:val="0"/>
                <w:sz w:val="22"/>
              </w:rPr>
              <w:t>Kompetenzen</w:t>
            </w:r>
            <w:r>
              <w:rPr>
                <w:b w:val="0"/>
                <w:bCs w:val="0"/>
                <w:sz w:val="22"/>
              </w:rPr>
              <w:t>: Die Schülerinnen und Schüler …</w:t>
            </w:r>
          </w:p>
          <w:p w14:paraId="0CCE365F" w14:textId="2FAD8DB5" w:rsidR="00781B2F" w:rsidRDefault="005F09F8" w:rsidP="00C631D0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</w:rPr>
              <w:t>können Vorhersagen zur Lage der Minima</w:t>
            </w:r>
            <w:r w:rsidR="009C7343">
              <w:rPr>
                <w:rFonts w:ascii="Arial" w:hAnsi="Arial" w:cs="Arial"/>
                <w:sz w:val="22"/>
              </w:rPr>
              <w:t xml:space="preserve"> bei der Interferenz am Einzelspalt</w:t>
            </w:r>
            <w:r>
              <w:rPr>
                <w:rFonts w:ascii="Arial" w:hAnsi="Arial" w:cs="Arial"/>
                <w:sz w:val="22"/>
              </w:rPr>
              <w:t xml:space="preserve"> mit Hilfe der Gleichung treffen</w:t>
            </w:r>
            <w:r w:rsidR="009C7343">
              <w:rPr>
                <w:rFonts w:ascii="Arial" w:hAnsi="Arial" w:cs="Arial"/>
                <w:sz w:val="22"/>
              </w:rPr>
              <w:t>,</w:t>
            </w:r>
          </w:p>
          <w:p w14:paraId="5E088C90" w14:textId="12C8C176" w:rsidR="00F6343F" w:rsidRPr="00F6343F" w:rsidRDefault="005F09F8" w:rsidP="00C631D0">
            <w:pPr>
              <w:numPr>
                <w:ilvl w:val="0"/>
                <w:numId w:val="5"/>
              </w:numPr>
              <w:spacing w:before="120"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können die Veränderungen im Interferenzbild für Wellenlängenänderungen und Änderungen der Spaltbreite deuten</w:t>
            </w:r>
            <w:r w:rsidR="007D55E9">
              <w:rPr>
                <w:rFonts w:ascii="Arial" w:hAnsi="Arial" w:cs="Arial"/>
                <w:sz w:val="22"/>
                <w:szCs w:val="22"/>
              </w:rPr>
              <w:t>,</w:t>
            </w:r>
          </w:p>
          <w:p w14:paraId="0420BF45" w14:textId="77777777" w:rsidR="00781B2F" w:rsidRPr="00322C3B" w:rsidRDefault="006A0E73" w:rsidP="00C631D0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können</w:t>
            </w:r>
            <w:r w:rsidR="005F09F8">
              <w:rPr>
                <w:rFonts w:ascii="Arial" w:hAnsi="Arial" w:cs="Arial"/>
                <w:sz w:val="22"/>
                <w:szCs w:val="22"/>
              </w:rPr>
              <w:t xml:space="preserve"> aus vorgegeben</w:t>
            </w:r>
            <w:r w:rsidR="00050FAA">
              <w:rPr>
                <w:rFonts w:ascii="Arial" w:hAnsi="Arial" w:cs="Arial"/>
                <w:sz w:val="22"/>
                <w:szCs w:val="22"/>
              </w:rPr>
              <w:t>en</w:t>
            </w:r>
            <w:r w:rsidR="005F09F8">
              <w:rPr>
                <w:rFonts w:ascii="Arial" w:hAnsi="Arial" w:cs="Arial"/>
                <w:sz w:val="22"/>
                <w:szCs w:val="22"/>
              </w:rPr>
              <w:t xml:space="preserve"> Messwerten die Spaltbreite berechnen</w:t>
            </w:r>
            <w:r w:rsidR="00050FAA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0905570B" w14:textId="19E51343" w:rsidR="00322C3B" w:rsidRPr="002A33D6" w:rsidRDefault="00322C3B" w:rsidP="00322C3B">
            <w:pPr>
              <w:spacing w:before="120" w:after="0" w:line="240" w:lineRule="auto"/>
              <w:ind w:left="720"/>
              <w:rPr>
                <w:rFonts w:ascii="Arial" w:hAnsi="Arial" w:cs="Arial"/>
              </w:rPr>
            </w:pPr>
          </w:p>
        </w:tc>
      </w:tr>
    </w:tbl>
    <w:p w14:paraId="0022B5B1" w14:textId="77777777" w:rsidR="00781B2F" w:rsidRDefault="00781B2F"/>
    <w:tbl>
      <w:tblPr>
        <w:tblW w:w="0" w:type="auto"/>
        <w:tblInd w:w="6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65" w:type="dxa"/>
          <w:right w:w="70" w:type="dxa"/>
        </w:tblCellMar>
        <w:tblLook w:val="0000" w:firstRow="0" w:lastRow="0" w:firstColumn="0" w:lastColumn="0" w:noHBand="0" w:noVBand="0"/>
      </w:tblPr>
      <w:tblGrid>
        <w:gridCol w:w="8995"/>
      </w:tblGrid>
      <w:tr w:rsidR="00781B2F" w:rsidRPr="006C4BA2" w14:paraId="6924DB1B" w14:textId="77777777">
        <w:trPr>
          <w:trHeight w:val="895"/>
        </w:trPr>
        <w:tc>
          <w:tcPr>
            <w:tcW w:w="89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65" w:type="dxa"/>
            </w:tcMar>
          </w:tcPr>
          <w:p w14:paraId="4EA1093D" w14:textId="77777777" w:rsidR="00781B2F" w:rsidRPr="006C4BA2" w:rsidRDefault="001118D1">
            <w:pPr>
              <w:pStyle w:val="berschrift1"/>
              <w:spacing w:before="120" w:after="0"/>
              <w:rPr>
                <w:bCs w:val="0"/>
                <w:sz w:val="22"/>
                <w:szCs w:val="22"/>
              </w:rPr>
            </w:pPr>
            <w:r w:rsidRPr="006C4BA2">
              <w:rPr>
                <w:bCs w:val="0"/>
                <w:sz w:val="22"/>
                <w:szCs w:val="22"/>
              </w:rPr>
              <w:lastRenderedPageBreak/>
              <w:t>Hinweise und Tipps zur Realisierung der Schülerexperimente:</w:t>
            </w:r>
          </w:p>
          <w:p w14:paraId="2B7EB06D" w14:textId="52197C29" w:rsidR="007D55E9" w:rsidRPr="006C4BA2" w:rsidRDefault="007D55E9" w:rsidP="00AA5270">
            <w:pPr>
              <w:numPr>
                <w:ilvl w:val="0"/>
                <w:numId w:val="9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006C4BA2">
              <w:rPr>
                <w:rFonts w:ascii="Arial" w:hAnsi="Arial" w:cs="Arial"/>
                <w:sz w:val="22"/>
                <w:szCs w:val="22"/>
              </w:rPr>
              <w:t>Ein Einzelspalt mit variabler Spaltweite kann mit einem Diarahmen, zwei Rasierklingen und selbstklebenden Magneten angefertigt werden.</w:t>
            </w:r>
          </w:p>
          <w:p w14:paraId="12EC3D02" w14:textId="028E6328" w:rsidR="00781B2F" w:rsidRPr="006C4BA2" w:rsidRDefault="005E4022" w:rsidP="00AA5270">
            <w:pPr>
              <w:numPr>
                <w:ilvl w:val="0"/>
                <w:numId w:val="9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006C4BA2">
              <w:rPr>
                <w:rFonts w:ascii="Arial" w:hAnsi="Arial" w:cs="Arial"/>
                <w:sz w:val="22"/>
                <w:szCs w:val="22"/>
              </w:rPr>
              <w:t xml:space="preserve">Bei der Verwendung eines Einzelspalts mit Rasierklingen </w:t>
            </w:r>
            <w:r w:rsidR="007D55E9" w:rsidRPr="006C4BA2">
              <w:rPr>
                <w:rFonts w:ascii="Arial" w:hAnsi="Arial" w:cs="Arial"/>
                <w:sz w:val="22"/>
                <w:szCs w:val="22"/>
              </w:rPr>
              <w:t>besteht Verletzungsgefahr!</w:t>
            </w:r>
          </w:p>
          <w:p w14:paraId="27F2F7CB" w14:textId="72079928" w:rsidR="00AA5270" w:rsidRPr="006C4BA2" w:rsidRDefault="007D55E9" w:rsidP="007D55E9">
            <w:pPr>
              <w:numPr>
                <w:ilvl w:val="0"/>
                <w:numId w:val="9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006C4BA2">
              <w:rPr>
                <w:rFonts w:ascii="Arial" w:hAnsi="Arial" w:cs="Arial"/>
                <w:sz w:val="22"/>
                <w:szCs w:val="22"/>
              </w:rPr>
              <w:t>Die Außenseite der Rasierklingen sollte mit Schmirgelpapier oder an der Unterseite einer Tasse vorsichtig stumpf gemacht werden.</w:t>
            </w:r>
          </w:p>
          <w:p w14:paraId="02B2A174" w14:textId="77777777" w:rsidR="00AA5270" w:rsidRPr="006C4BA2" w:rsidRDefault="007D55E9" w:rsidP="00AA5270">
            <w:pPr>
              <w:numPr>
                <w:ilvl w:val="0"/>
                <w:numId w:val="9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006C4BA2">
              <w:rPr>
                <w:rFonts w:ascii="Arial" w:hAnsi="Arial" w:cs="Arial"/>
                <w:sz w:val="22"/>
                <w:szCs w:val="22"/>
              </w:rPr>
              <w:t>Zur Aufnahme eines Fotos der Interferenzmuster muss der Einzelspalt direkt vor die Linse der Kamera gehalten werden.</w:t>
            </w:r>
          </w:p>
          <w:p w14:paraId="2F18E563" w14:textId="68543CF0" w:rsidR="007D55E9" w:rsidRPr="006C4BA2" w:rsidRDefault="007D55E9" w:rsidP="00E624D2">
            <w:pPr>
              <w:spacing w:before="120" w:after="0" w:line="240" w:lineRule="auto"/>
              <w:ind w:left="36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5F69A56" w14:textId="77777777" w:rsidR="00781B2F" w:rsidRPr="006C4BA2" w:rsidRDefault="00781B2F">
      <w:pPr>
        <w:rPr>
          <w:rFonts w:ascii="Arial" w:hAnsi="Arial" w:cs="Arial"/>
          <w:sz w:val="22"/>
          <w:szCs w:val="22"/>
        </w:rPr>
      </w:pPr>
    </w:p>
    <w:p w14:paraId="208BB4EE" w14:textId="3CDA0F03" w:rsidR="00AA5270" w:rsidRDefault="00C61ADC">
      <w:pPr>
        <w:pStyle w:val="pit"/>
        <w:pageBreakBefore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Interferenzbild des Einfachspalts bei Änderung der Wellenlänge des Lichts und bei</w:t>
      </w:r>
      <w:r w:rsidR="00CC2975">
        <w:rPr>
          <w:rFonts w:ascii="Arial" w:hAnsi="Arial" w:cs="Arial"/>
          <w:b/>
          <w:sz w:val="28"/>
          <w:szCs w:val="28"/>
        </w:rPr>
        <w:t xml:space="preserve"> Änderung der Spaltbreite</w:t>
      </w:r>
    </w:p>
    <w:tbl>
      <w:tblPr>
        <w:tblStyle w:val="Tabellenraster"/>
        <w:tblpPr w:leftFromText="141" w:rightFromText="141" w:vertAnchor="text" w:horzAnchor="margin" w:tblpXSpec="right" w:tblpYSpec="inside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0"/>
        <w:gridCol w:w="2248"/>
      </w:tblGrid>
      <w:tr w:rsidR="00E624D2" w:rsidRPr="001A5D48" w14:paraId="32B902CB" w14:textId="77777777" w:rsidTr="00E624D2">
        <w:tc>
          <w:tcPr>
            <w:tcW w:w="3390" w:type="dxa"/>
          </w:tcPr>
          <w:p w14:paraId="40193125" w14:textId="77777777" w:rsidR="00E624D2" w:rsidRDefault="00E624D2" w:rsidP="00E624D2">
            <w:pPr>
              <w:pStyle w:val="pit"/>
              <w:spacing w:after="0" w:line="240" w:lineRule="auto"/>
              <w:ind w:left="714" w:hanging="714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M1: Bild des Versuchsaufbaus</w:t>
            </w:r>
          </w:p>
          <w:p w14:paraId="4AE078FC" w14:textId="77777777" w:rsidR="00E624D2" w:rsidRPr="001A5D48" w:rsidRDefault="00E624D2" w:rsidP="00E624D2">
            <w:pPr>
              <w:pStyle w:val="pit"/>
              <w:spacing w:line="240" w:lineRule="auto"/>
              <w:rPr>
                <w:rFonts w:ascii="Arial" w:hAnsi="Arial" w:cs="Arial"/>
                <w:bCs/>
                <w:sz w:val="22"/>
                <w:szCs w:val="22"/>
              </w:rPr>
            </w:pPr>
            <w:r w:rsidRPr="001A5D48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 wp14:anchorId="7EACF577" wp14:editId="100D9C4E">
                  <wp:extent cx="1828212" cy="3206834"/>
                  <wp:effectExtent l="0" t="0" r="635" b="0"/>
                  <wp:docPr id="7" name="Grafik 7" descr="Ein Bild, das drinnen, Wand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 descr="Ein Bild, das drinnen, Wand enthält.&#10;&#10;Automatisch generierte Beschreibung"/>
                          <pic:cNvPicPr/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637" cy="3219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9" w:type="dxa"/>
          </w:tcPr>
          <w:p w14:paraId="208E26C7" w14:textId="77777777" w:rsidR="00E624D2" w:rsidRPr="001A5D48" w:rsidRDefault="00E624D2" w:rsidP="00E624D2">
            <w:pPr>
              <w:pStyle w:val="pit"/>
              <w:tabs>
                <w:tab w:val="clear" w:pos="0"/>
                <w:tab w:val="left" w:pos="38"/>
              </w:tabs>
              <w:spacing w:line="240" w:lineRule="auto"/>
              <w:ind w:left="38"/>
              <w:jc w:val="left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087261DC" w14:textId="77777777" w:rsidR="00E624D2" w:rsidRDefault="00E624D2" w:rsidP="00E624D2">
            <w:pPr>
              <w:pStyle w:val="pit"/>
              <w:tabs>
                <w:tab w:val="clear" w:pos="0"/>
                <w:tab w:val="left" w:pos="38"/>
              </w:tabs>
              <w:spacing w:line="240" w:lineRule="auto"/>
              <w:ind w:left="38"/>
              <w:jc w:val="left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2720E5ED" w14:textId="77777777" w:rsidR="00E624D2" w:rsidRPr="001A5D48" w:rsidRDefault="00E624D2" w:rsidP="00E624D2">
            <w:pPr>
              <w:pStyle w:val="pit"/>
              <w:tabs>
                <w:tab w:val="clear" w:pos="0"/>
                <w:tab w:val="left" w:pos="38"/>
              </w:tabs>
              <w:spacing w:line="240" w:lineRule="auto"/>
              <w:ind w:left="38"/>
              <w:jc w:val="left"/>
              <w:rPr>
                <w:rFonts w:ascii="Arial" w:hAnsi="Arial" w:cs="Arial"/>
                <w:bCs/>
                <w:sz w:val="22"/>
                <w:szCs w:val="22"/>
              </w:rPr>
            </w:pPr>
            <w:r w:rsidRPr="001A5D48">
              <w:rPr>
                <w:rFonts w:ascii="Arial" w:hAnsi="Arial" w:cs="Arial"/>
                <w:bCs/>
                <w:sz w:val="22"/>
                <w:szCs w:val="22"/>
              </w:rPr>
              <w:t>Reiter mit Leuchtdiode</w:t>
            </w:r>
          </w:p>
          <w:p w14:paraId="342186FF" w14:textId="77777777" w:rsidR="00E624D2" w:rsidRPr="001A5D48" w:rsidRDefault="00E624D2" w:rsidP="00E624D2">
            <w:pPr>
              <w:pStyle w:val="pit"/>
              <w:tabs>
                <w:tab w:val="clear" w:pos="0"/>
                <w:tab w:val="left" w:pos="38"/>
              </w:tabs>
              <w:spacing w:line="240" w:lineRule="auto"/>
              <w:ind w:left="38"/>
              <w:jc w:val="left"/>
              <w:rPr>
                <w:rFonts w:ascii="Arial" w:hAnsi="Arial" w:cs="Arial"/>
                <w:bCs/>
                <w:sz w:val="22"/>
                <w:szCs w:val="22"/>
              </w:rPr>
            </w:pPr>
            <w:r w:rsidRPr="001A5D48">
              <w:rPr>
                <w:rFonts w:ascii="Arial" w:hAnsi="Arial" w:cs="Arial"/>
                <w:bCs/>
                <w:sz w:val="22"/>
                <w:szCs w:val="22"/>
              </w:rPr>
              <w:t xml:space="preserve">Sammellinse (L), </w:t>
            </w:r>
            <m:oMath>
              <m:r>
                <w:rPr>
                  <w:rFonts w:ascii="Cambria Math" w:hAnsi="Cambria Math" w:cs="Arial"/>
                  <w:sz w:val="22"/>
                  <w:szCs w:val="22"/>
                </w:rPr>
                <m:t xml:space="preserve">f = 50 </m:t>
              </m:r>
              <m:r>
                <m:rPr>
                  <m:sty m:val="p"/>
                </m:rPr>
                <w:rPr>
                  <w:rFonts w:ascii="Cambria Math" w:hAnsi="Cambria Math" w:cs="Arial"/>
                  <w:sz w:val="22"/>
                  <w:szCs w:val="22"/>
                </w:rPr>
                <m:t>mm</m:t>
              </m:r>
            </m:oMath>
            <w:r w:rsidRPr="006C4BA2">
              <w:rPr>
                <w:rFonts w:ascii="Arial" w:hAnsi="Arial" w:cs="Arial"/>
                <w:bCs/>
                <w:iCs/>
                <w:sz w:val="22"/>
                <w:szCs w:val="22"/>
              </w:rPr>
              <w:t xml:space="preserve"> </w:t>
            </w:r>
          </w:p>
          <w:p w14:paraId="0544AC92" w14:textId="77777777" w:rsidR="00E624D2" w:rsidRDefault="00E624D2" w:rsidP="00E624D2">
            <w:pPr>
              <w:pStyle w:val="pit"/>
              <w:tabs>
                <w:tab w:val="clear" w:pos="0"/>
                <w:tab w:val="left" w:pos="38"/>
              </w:tabs>
              <w:spacing w:line="240" w:lineRule="auto"/>
              <w:ind w:left="38"/>
              <w:jc w:val="left"/>
              <w:rPr>
                <w:rFonts w:ascii="Arial" w:hAnsi="Arial" w:cs="Arial"/>
                <w:bCs/>
                <w:sz w:val="22"/>
                <w:szCs w:val="22"/>
              </w:rPr>
            </w:pPr>
            <w:r w:rsidRPr="001A5D48">
              <w:rPr>
                <w:rFonts w:ascii="Arial" w:hAnsi="Arial" w:cs="Arial"/>
                <w:bCs/>
                <w:sz w:val="22"/>
                <w:szCs w:val="22"/>
              </w:rPr>
              <w:t>Reiter mit Beleuchtungsspalt (B)</w:t>
            </w:r>
          </w:p>
          <w:p w14:paraId="622DD51C" w14:textId="77777777" w:rsidR="00E624D2" w:rsidRDefault="00E624D2" w:rsidP="00E624D2">
            <w:pPr>
              <w:pStyle w:val="pit"/>
              <w:tabs>
                <w:tab w:val="clear" w:pos="0"/>
                <w:tab w:val="left" w:pos="38"/>
              </w:tabs>
              <w:spacing w:line="240" w:lineRule="auto"/>
              <w:ind w:left="38"/>
              <w:jc w:val="left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13556D50" w14:textId="77777777" w:rsidR="00E624D2" w:rsidRDefault="00E624D2" w:rsidP="00E624D2">
            <w:pPr>
              <w:pStyle w:val="pit"/>
              <w:tabs>
                <w:tab w:val="clear" w:pos="0"/>
                <w:tab w:val="left" w:pos="38"/>
              </w:tabs>
              <w:spacing w:line="240" w:lineRule="auto"/>
              <w:ind w:left="38"/>
              <w:jc w:val="left"/>
              <w:rPr>
                <w:rFonts w:ascii="Arial" w:hAnsi="Arial" w:cs="Arial"/>
                <w:bCs/>
                <w:color w:val="auto"/>
                <w:sz w:val="22"/>
                <w:szCs w:val="22"/>
              </w:rPr>
            </w:pPr>
          </w:p>
          <w:p w14:paraId="4F4F5D3E" w14:textId="078332D3" w:rsidR="00E624D2" w:rsidRPr="001A5D48" w:rsidRDefault="00E624D2" w:rsidP="00E624D2">
            <w:pPr>
              <w:pStyle w:val="pit"/>
              <w:tabs>
                <w:tab w:val="clear" w:pos="0"/>
                <w:tab w:val="left" w:pos="38"/>
              </w:tabs>
              <w:spacing w:line="240" w:lineRule="auto"/>
              <w:ind w:left="38"/>
              <w:jc w:val="left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color w:val="auto"/>
                <w:sz w:val="22"/>
                <w:szCs w:val="22"/>
              </w:rPr>
              <w:t>Reiter</w:t>
            </w:r>
            <w:r w:rsidRPr="00861AF3">
              <w:rPr>
                <w:rFonts w:ascii="Arial" w:hAnsi="Arial" w:cs="Arial"/>
                <w:bCs/>
                <w:color w:val="auto"/>
                <w:sz w:val="22"/>
                <w:szCs w:val="22"/>
              </w:rPr>
              <w:t xml:space="preserve"> mit Einzelspalt</w:t>
            </w:r>
            <w:r>
              <w:rPr>
                <w:rFonts w:ascii="Arial" w:hAnsi="Arial" w:cs="Arial"/>
                <w:bCs/>
                <w:color w:val="auto"/>
                <w:sz w:val="22"/>
                <w:szCs w:val="22"/>
              </w:rPr>
              <w:t xml:space="preserve"> aus zwei Rasierklingen</w:t>
            </w:r>
            <w:r w:rsidR="008A2965">
              <w:rPr>
                <w:rFonts w:ascii="Arial" w:hAnsi="Arial" w:cs="Arial"/>
                <w:bCs/>
                <w:color w:val="auto"/>
                <w:sz w:val="22"/>
                <w:szCs w:val="22"/>
              </w:rPr>
              <w:t>hälften</w:t>
            </w:r>
          </w:p>
        </w:tc>
      </w:tr>
    </w:tbl>
    <w:p w14:paraId="642221D1" w14:textId="77777777" w:rsidR="006B26C3" w:rsidRPr="006C4BA2" w:rsidRDefault="006B26C3" w:rsidP="00400C43">
      <w:pPr>
        <w:pStyle w:val="pit"/>
        <w:spacing w:line="240" w:lineRule="auto"/>
        <w:ind w:left="720" w:hanging="720"/>
        <w:jc w:val="left"/>
        <w:rPr>
          <w:rFonts w:ascii="Arial" w:hAnsi="Arial" w:cs="Arial"/>
          <w:b/>
          <w:color w:val="auto"/>
          <w:sz w:val="22"/>
          <w:szCs w:val="22"/>
        </w:rPr>
      </w:pPr>
      <w:r w:rsidRPr="006C4BA2">
        <w:rPr>
          <w:rFonts w:ascii="Arial" w:hAnsi="Arial" w:cs="Arial"/>
          <w:b/>
          <w:color w:val="auto"/>
          <w:sz w:val="22"/>
          <w:szCs w:val="22"/>
        </w:rPr>
        <w:t>Durchführung:</w:t>
      </w:r>
    </w:p>
    <w:p w14:paraId="0C7842EB" w14:textId="45957F43" w:rsidR="006B26C3" w:rsidRPr="006C4BA2" w:rsidRDefault="006B26C3" w:rsidP="0050155A">
      <w:pPr>
        <w:pStyle w:val="pit"/>
        <w:tabs>
          <w:tab w:val="clear" w:pos="0"/>
          <w:tab w:val="clear" w:pos="1418"/>
          <w:tab w:val="clear" w:pos="4536"/>
        </w:tabs>
        <w:spacing w:line="240" w:lineRule="auto"/>
        <w:jc w:val="left"/>
        <w:rPr>
          <w:rFonts w:ascii="Arial" w:hAnsi="Arial"/>
          <w:color w:val="FF0000"/>
          <w:sz w:val="22"/>
          <w:szCs w:val="22"/>
        </w:rPr>
      </w:pPr>
      <w:r w:rsidRPr="006C4BA2">
        <w:rPr>
          <w:rFonts w:ascii="Arial" w:hAnsi="Arial"/>
          <w:sz w:val="22"/>
          <w:szCs w:val="22"/>
        </w:rPr>
        <w:t xml:space="preserve">Zunächst wird das Experiment laut </w:t>
      </w:r>
      <w:r w:rsidR="00186B31">
        <w:rPr>
          <w:rFonts w:ascii="Arial" w:hAnsi="Arial"/>
          <w:sz w:val="22"/>
          <w:szCs w:val="22"/>
        </w:rPr>
        <w:t>dem Bild der Versuchsapparatur in M1</w:t>
      </w:r>
      <w:r w:rsidRPr="006C4BA2">
        <w:rPr>
          <w:rFonts w:ascii="Arial" w:hAnsi="Arial"/>
          <w:sz w:val="22"/>
          <w:szCs w:val="22"/>
        </w:rPr>
        <w:t xml:space="preserve"> aufgebaut. Nach dem Einschalten de</w:t>
      </w:r>
      <w:r w:rsidR="00984A26" w:rsidRPr="006C4BA2">
        <w:rPr>
          <w:rFonts w:ascii="Arial" w:hAnsi="Arial"/>
          <w:sz w:val="22"/>
          <w:szCs w:val="22"/>
        </w:rPr>
        <w:t>s</w:t>
      </w:r>
      <w:r w:rsidRPr="006C4BA2">
        <w:rPr>
          <w:rFonts w:ascii="Arial" w:hAnsi="Arial"/>
          <w:sz w:val="22"/>
          <w:szCs w:val="22"/>
        </w:rPr>
        <w:t xml:space="preserve"> </w:t>
      </w:r>
      <w:r w:rsidR="00984A26" w:rsidRPr="006C4BA2">
        <w:rPr>
          <w:rFonts w:ascii="Arial" w:hAnsi="Arial"/>
          <w:sz w:val="22"/>
          <w:szCs w:val="22"/>
        </w:rPr>
        <w:t>Netzgeräts</w:t>
      </w:r>
      <w:r w:rsidRPr="006C4BA2">
        <w:rPr>
          <w:rFonts w:ascii="Arial" w:hAnsi="Arial"/>
          <w:sz w:val="22"/>
          <w:szCs w:val="22"/>
        </w:rPr>
        <w:t xml:space="preserve"> wird diese</w:t>
      </w:r>
      <w:r w:rsidR="00984A26" w:rsidRPr="006C4BA2">
        <w:rPr>
          <w:rFonts w:ascii="Arial" w:hAnsi="Arial"/>
          <w:sz w:val="22"/>
          <w:szCs w:val="22"/>
        </w:rPr>
        <w:t>s</w:t>
      </w:r>
      <w:r w:rsidRPr="006C4BA2">
        <w:rPr>
          <w:rFonts w:ascii="Arial" w:hAnsi="Arial"/>
          <w:sz w:val="22"/>
          <w:szCs w:val="22"/>
        </w:rPr>
        <w:t xml:space="preserve"> langsam auf 5 Volt heraufgeregelt, bis die </w:t>
      </w:r>
      <w:r w:rsidR="000859E8" w:rsidRPr="006C4BA2">
        <w:rPr>
          <w:rFonts w:ascii="Arial" w:hAnsi="Arial"/>
          <w:sz w:val="22"/>
          <w:szCs w:val="22"/>
        </w:rPr>
        <w:t>grüne</w:t>
      </w:r>
      <w:r w:rsidRPr="006C4BA2">
        <w:rPr>
          <w:rFonts w:ascii="Arial" w:hAnsi="Arial"/>
          <w:sz w:val="22"/>
          <w:szCs w:val="22"/>
        </w:rPr>
        <w:t xml:space="preserve"> LED zu leuchten beginnt. Nun wird </w:t>
      </w:r>
      <w:r w:rsidR="00984A26" w:rsidRPr="006C4BA2">
        <w:rPr>
          <w:rFonts w:ascii="Arial" w:hAnsi="Arial"/>
          <w:sz w:val="22"/>
          <w:szCs w:val="22"/>
        </w:rPr>
        <w:t>der</w:t>
      </w:r>
      <w:r w:rsidRPr="006C4BA2">
        <w:rPr>
          <w:rFonts w:ascii="Arial" w:hAnsi="Arial"/>
          <w:sz w:val="22"/>
          <w:szCs w:val="22"/>
        </w:rPr>
        <w:t xml:space="preserve"> </w:t>
      </w:r>
      <w:r w:rsidR="00984A26" w:rsidRPr="006C4BA2">
        <w:rPr>
          <w:rFonts w:ascii="Arial" w:hAnsi="Arial"/>
          <w:color w:val="auto"/>
          <w:sz w:val="22"/>
          <w:szCs w:val="22"/>
        </w:rPr>
        <w:t>Beleuchtungsspalt</w:t>
      </w:r>
      <w:r w:rsidR="00440594">
        <w:rPr>
          <w:rFonts w:ascii="Arial" w:hAnsi="Arial"/>
          <w:color w:val="auto"/>
          <w:sz w:val="22"/>
          <w:szCs w:val="22"/>
        </w:rPr>
        <w:t> </w:t>
      </w:r>
      <w:r w:rsidRPr="006C4BA2">
        <w:rPr>
          <w:rFonts w:ascii="Arial" w:hAnsi="Arial"/>
          <w:sz w:val="22"/>
          <w:szCs w:val="22"/>
        </w:rPr>
        <w:t>B</w:t>
      </w:r>
      <w:r w:rsidR="00440594">
        <w:rPr>
          <w:rFonts w:ascii="Arial" w:hAnsi="Arial"/>
          <w:sz w:val="22"/>
          <w:szCs w:val="22"/>
        </w:rPr>
        <w:t xml:space="preserve"> </w:t>
      </w:r>
      <w:r w:rsidRPr="006C4BA2">
        <w:rPr>
          <w:rFonts w:ascii="Arial" w:hAnsi="Arial"/>
          <w:sz w:val="22"/>
          <w:szCs w:val="22"/>
        </w:rPr>
        <w:t xml:space="preserve">durch Verschieben der Linse L möglichst gleichmäßig ausgeleuchtet. Zur Betrachtung des Interferenzbildes </w:t>
      </w:r>
      <w:r w:rsidR="00984A26" w:rsidRPr="006C4BA2">
        <w:rPr>
          <w:rFonts w:ascii="Arial" w:hAnsi="Arial"/>
          <w:sz w:val="22"/>
          <w:szCs w:val="22"/>
        </w:rPr>
        <w:t xml:space="preserve">im subjektiven Verfahren </w:t>
      </w:r>
      <w:r w:rsidRPr="006C4BA2">
        <w:rPr>
          <w:rFonts w:ascii="Arial" w:hAnsi="Arial"/>
          <w:sz w:val="22"/>
          <w:szCs w:val="22"/>
        </w:rPr>
        <w:t>schaut man durch den Einzelspalt</w:t>
      </w:r>
      <w:r w:rsidR="006C4BA2" w:rsidRPr="006C4BA2">
        <w:rPr>
          <w:rFonts w:ascii="Arial" w:hAnsi="Arial"/>
          <w:sz w:val="22"/>
          <w:szCs w:val="22"/>
        </w:rPr>
        <w:t xml:space="preserve"> aus </w:t>
      </w:r>
      <w:r w:rsidRPr="006C4BA2">
        <w:rPr>
          <w:rFonts w:ascii="Arial" w:hAnsi="Arial"/>
          <w:sz w:val="22"/>
          <w:szCs w:val="22"/>
        </w:rPr>
        <w:t xml:space="preserve">in Richtung Lichtquelle bzw. Beleuchtungsspalt. </w:t>
      </w:r>
    </w:p>
    <w:p w14:paraId="1D2A1C56" w14:textId="77777777" w:rsidR="008A2965" w:rsidRDefault="008A2965" w:rsidP="008321E2">
      <w:pPr>
        <w:pStyle w:val="pit"/>
        <w:tabs>
          <w:tab w:val="clear" w:pos="0"/>
          <w:tab w:val="clear" w:pos="1418"/>
          <w:tab w:val="clear" w:pos="4536"/>
          <w:tab w:val="clear" w:pos="9072"/>
        </w:tabs>
        <w:spacing w:line="240" w:lineRule="auto"/>
        <w:jc w:val="left"/>
        <w:rPr>
          <w:rFonts w:ascii="Arial" w:hAnsi="Arial"/>
          <w:b/>
          <w:bCs/>
          <w:color w:val="FF0000"/>
          <w:sz w:val="28"/>
          <w:szCs w:val="28"/>
        </w:rPr>
      </w:pPr>
    </w:p>
    <w:p w14:paraId="175E11BB" w14:textId="4F4174C9" w:rsidR="00186B31" w:rsidRPr="008321E2" w:rsidRDefault="006C4BA2" w:rsidP="008321E2">
      <w:pPr>
        <w:pStyle w:val="pit"/>
        <w:tabs>
          <w:tab w:val="clear" w:pos="0"/>
          <w:tab w:val="clear" w:pos="1418"/>
          <w:tab w:val="clear" w:pos="4536"/>
          <w:tab w:val="clear" w:pos="9072"/>
        </w:tabs>
        <w:spacing w:line="240" w:lineRule="auto"/>
        <w:jc w:val="left"/>
        <w:rPr>
          <w:rFonts w:ascii="Arial" w:hAnsi="Arial"/>
          <w:b/>
          <w:bCs/>
          <w:color w:val="FF0000"/>
          <w:sz w:val="28"/>
          <w:szCs w:val="28"/>
        </w:rPr>
      </w:pPr>
      <w:r w:rsidRPr="008321E2">
        <w:rPr>
          <w:rFonts w:ascii="Arial" w:hAnsi="Arial"/>
          <w:b/>
          <w:bCs/>
          <w:color w:val="FF0000"/>
          <w:sz w:val="28"/>
          <w:szCs w:val="28"/>
        </w:rPr>
        <w:t xml:space="preserve">Sicherheitshinweis: </w:t>
      </w:r>
      <w:r w:rsidR="00E624D2" w:rsidRPr="008321E2">
        <w:rPr>
          <w:rFonts w:ascii="Arial" w:hAnsi="Arial"/>
          <w:b/>
          <w:bCs/>
          <w:color w:val="FF0000"/>
          <w:sz w:val="28"/>
          <w:szCs w:val="28"/>
        </w:rPr>
        <w:br/>
      </w:r>
      <w:r w:rsidRPr="008321E2">
        <w:rPr>
          <w:rFonts w:ascii="Arial" w:hAnsi="Arial"/>
          <w:b/>
          <w:bCs/>
          <w:color w:val="FF0000"/>
          <w:sz w:val="28"/>
          <w:szCs w:val="28"/>
        </w:rPr>
        <w:t>Bei</w:t>
      </w:r>
      <w:r w:rsidR="00E624D2" w:rsidRPr="008321E2">
        <w:rPr>
          <w:rFonts w:ascii="Arial" w:hAnsi="Arial"/>
          <w:b/>
          <w:bCs/>
          <w:color w:val="FF0000"/>
          <w:sz w:val="28"/>
          <w:szCs w:val="28"/>
        </w:rPr>
        <w:t xml:space="preserve"> d</w:t>
      </w:r>
      <w:r w:rsidRPr="008321E2">
        <w:rPr>
          <w:rFonts w:ascii="Arial" w:hAnsi="Arial"/>
          <w:b/>
          <w:bCs/>
          <w:color w:val="FF0000"/>
          <w:sz w:val="28"/>
          <w:szCs w:val="28"/>
        </w:rPr>
        <w:t xml:space="preserve">er Verwendung eines Einzelspalts </w:t>
      </w:r>
      <w:r w:rsidR="00B07F8A" w:rsidRPr="008321E2">
        <w:rPr>
          <w:rFonts w:ascii="Arial" w:hAnsi="Arial"/>
          <w:b/>
          <w:bCs/>
          <w:color w:val="FF0000"/>
          <w:sz w:val="28"/>
          <w:szCs w:val="28"/>
        </w:rPr>
        <w:t>aus einer</w:t>
      </w:r>
      <w:r w:rsidRPr="008321E2">
        <w:rPr>
          <w:rFonts w:ascii="Arial" w:hAnsi="Arial"/>
          <w:b/>
          <w:bCs/>
          <w:color w:val="FF0000"/>
          <w:sz w:val="28"/>
          <w:szCs w:val="28"/>
        </w:rPr>
        <w:t xml:space="preserve"> Rasierklinge besteht Schnittgefahr!</w:t>
      </w:r>
    </w:p>
    <w:p w14:paraId="13DB7787" w14:textId="77777777" w:rsidR="00400C43" w:rsidRDefault="006C4BA2" w:rsidP="00400C43">
      <w:pPr>
        <w:pStyle w:val="pit"/>
        <w:numPr>
          <w:ilvl w:val="0"/>
          <w:numId w:val="16"/>
        </w:numPr>
        <w:spacing w:after="0" w:line="240" w:lineRule="auto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Man</w:t>
      </w:r>
      <w:r w:rsidR="006B26C3" w:rsidRPr="001A5D48">
        <w:rPr>
          <w:rFonts w:ascii="Arial" w:hAnsi="Arial" w:cs="Arial"/>
          <w:bCs/>
          <w:sz w:val="22"/>
          <w:szCs w:val="22"/>
        </w:rPr>
        <w:t xml:space="preserve"> verändert man zunächst die Wellenlänge des Lichtes, indem man die grüne LED durch eine </w:t>
      </w:r>
      <w:r w:rsidR="001A5D48" w:rsidRPr="001A5D48">
        <w:rPr>
          <w:rFonts w:ascii="Arial" w:hAnsi="Arial" w:cs="Arial"/>
          <w:bCs/>
          <w:sz w:val="22"/>
          <w:szCs w:val="22"/>
        </w:rPr>
        <w:t>rote</w:t>
      </w:r>
      <w:r w:rsidR="006B26C3" w:rsidRPr="001A5D48">
        <w:rPr>
          <w:rFonts w:ascii="Arial" w:hAnsi="Arial" w:cs="Arial"/>
          <w:bCs/>
          <w:sz w:val="22"/>
          <w:szCs w:val="22"/>
        </w:rPr>
        <w:t xml:space="preserve"> LED bzw. </w:t>
      </w:r>
      <w:r>
        <w:rPr>
          <w:rFonts w:ascii="Arial" w:hAnsi="Arial" w:cs="Arial"/>
          <w:bCs/>
          <w:sz w:val="22"/>
          <w:szCs w:val="22"/>
        </w:rPr>
        <w:t xml:space="preserve">eine </w:t>
      </w:r>
      <w:r w:rsidR="001A5D48" w:rsidRPr="001A5D48">
        <w:rPr>
          <w:rFonts w:ascii="Arial" w:hAnsi="Arial" w:cs="Arial"/>
          <w:bCs/>
          <w:sz w:val="22"/>
          <w:szCs w:val="22"/>
        </w:rPr>
        <w:t>blaue</w:t>
      </w:r>
      <w:r w:rsidR="006B26C3" w:rsidRPr="001A5D48">
        <w:rPr>
          <w:rFonts w:ascii="Arial" w:hAnsi="Arial" w:cs="Arial"/>
          <w:bCs/>
          <w:sz w:val="22"/>
          <w:szCs w:val="22"/>
        </w:rPr>
        <w:t xml:space="preserve"> LED austauscht.</w:t>
      </w:r>
      <w:r w:rsidR="001A5D48" w:rsidRPr="001A5D48">
        <w:rPr>
          <w:rFonts w:ascii="Arial" w:hAnsi="Arial" w:cs="Arial"/>
          <w:bCs/>
          <w:sz w:val="22"/>
          <w:szCs w:val="22"/>
        </w:rPr>
        <w:t xml:space="preserve"> </w:t>
      </w:r>
      <w:r w:rsidR="001A5D48" w:rsidRPr="00320A80">
        <w:rPr>
          <w:rFonts w:ascii="Arial" w:hAnsi="Arial" w:cs="Arial"/>
          <w:bCs/>
          <w:sz w:val="22"/>
          <w:szCs w:val="22"/>
        </w:rPr>
        <w:t xml:space="preserve">Notieren Sie die zentralen Beobachtungen und dokumentieren Sie die Interferenzmuster in geeigneter Weise </w:t>
      </w:r>
      <w:r w:rsidR="001A5D48" w:rsidRPr="00400C43">
        <w:rPr>
          <w:rFonts w:ascii="Arial" w:hAnsi="Arial" w:cs="Arial"/>
          <w:bCs/>
          <w:sz w:val="22"/>
          <w:szCs w:val="22"/>
        </w:rPr>
        <w:t>(z.</w:t>
      </w:r>
      <w:r w:rsidRPr="00400C43">
        <w:rPr>
          <w:rFonts w:ascii="Arial" w:hAnsi="Arial" w:cs="Arial"/>
          <w:bCs/>
          <w:sz w:val="22"/>
          <w:szCs w:val="22"/>
        </w:rPr>
        <w:t xml:space="preserve"> </w:t>
      </w:r>
      <w:r w:rsidR="001A5D48" w:rsidRPr="00400C43">
        <w:rPr>
          <w:rFonts w:ascii="Arial" w:hAnsi="Arial" w:cs="Arial"/>
          <w:bCs/>
          <w:sz w:val="22"/>
          <w:szCs w:val="22"/>
        </w:rPr>
        <w:t xml:space="preserve"> B. durch beschriftete farbige Skizzen bzw. Fotos).</w:t>
      </w:r>
    </w:p>
    <w:p w14:paraId="131053EC" w14:textId="4AD1618D" w:rsidR="00400C43" w:rsidRDefault="001A5D48" w:rsidP="00400C43">
      <w:pPr>
        <w:pStyle w:val="pit"/>
        <w:numPr>
          <w:ilvl w:val="0"/>
          <w:numId w:val="16"/>
        </w:numPr>
        <w:spacing w:before="120" w:after="0" w:line="240" w:lineRule="auto"/>
        <w:ind w:left="357" w:hanging="357"/>
        <w:rPr>
          <w:rFonts w:ascii="Arial" w:hAnsi="Arial" w:cs="Arial"/>
          <w:bCs/>
          <w:sz w:val="22"/>
          <w:szCs w:val="22"/>
        </w:rPr>
      </w:pPr>
      <w:r w:rsidRPr="00400C43">
        <w:rPr>
          <w:rFonts w:ascii="Arial" w:hAnsi="Arial"/>
          <w:sz w:val="22"/>
          <w:szCs w:val="22"/>
        </w:rPr>
        <w:t>Verwenden Sie jetzt die blaue LED. Verändern Sie die Spaltbreite durch Verschieben der Rasierklingen</w:t>
      </w:r>
      <w:r w:rsidR="00336458">
        <w:rPr>
          <w:rFonts w:ascii="Arial" w:hAnsi="Arial"/>
          <w:sz w:val="22"/>
          <w:szCs w:val="22"/>
        </w:rPr>
        <w:t>hälften</w:t>
      </w:r>
      <w:r w:rsidRPr="00400C43">
        <w:rPr>
          <w:rFonts w:ascii="Arial" w:hAnsi="Arial"/>
          <w:sz w:val="22"/>
          <w:szCs w:val="22"/>
        </w:rPr>
        <w:t xml:space="preserve"> und dokumentieren Sie Ihre Beobachtungen, insbesondere die Lage der Minima.</w:t>
      </w:r>
    </w:p>
    <w:p w14:paraId="22805ED1" w14:textId="44A40F19" w:rsidR="00400C43" w:rsidRDefault="0095790A" w:rsidP="00400C43">
      <w:pPr>
        <w:pStyle w:val="pit"/>
        <w:numPr>
          <w:ilvl w:val="0"/>
          <w:numId w:val="16"/>
        </w:numPr>
        <w:spacing w:before="120" w:after="0" w:line="240" w:lineRule="auto"/>
        <w:ind w:left="357" w:hanging="357"/>
        <w:rPr>
          <w:rFonts w:ascii="Arial" w:hAnsi="Arial" w:cs="Arial"/>
          <w:bCs/>
          <w:sz w:val="22"/>
          <w:szCs w:val="22"/>
        </w:rPr>
      </w:pPr>
      <w:r w:rsidRPr="00400C43">
        <w:rPr>
          <w:rFonts w:ascii="Arial" w:hAnsi="Arial" w:cs="Arial"/>
          <w:bCs/>
          <w:sz w:val="22"/>
          <w:szCs w:val="22"/>
        </w:rPr>
        <w:t>Deuten Sie die Unterschiede bei der Lage de</w:t>
      </w:r>
      <w:r w:rsidR="00CD4EF0" w:rsidRPr="00400C43">
        <w:rPr>
          <w:rFonts w:ascii="Arial" w:hAnsi="Arial" w:cs="Arial"/>
          <w:bCs/>
          <w:sz w:val="22"/>
          <w:szCs w:val="22"/>
        </w:rPr>
        <w:t>r</w:t>
      </w:r>
      <w:r w:rsidRPr="00400C43">
        <w:rPr>
          <w:rFonts w:ascii="Arial" w:hAnsi="Arial" w:cs="Arial"/>
          <w:bCs/>
          <w:sz w:val="22"/>
          <w:szCs w:val="22"/>
        </w:rPr>
        <w:t xml:space="preserve"> ersten Min</w:t>
      </w:r>
      <w:r w:rsidR="002F47FF" w:rsidRPr="00400C43">
        <w:rPr>
          <w:rFonts w:ascii="Arial" w:hAnsi="Arial" w:cs="Arial"/>
          <w:bCs/>
          <w:sz w:val="22"/>
          <w:szCs w:val="22"/>
        </w:rPr>
        <w:t>im</w:t>
      </w:r>
      <w:r w:rsidR="00CD4EF0" w:rsidRPr="00400C43">
        <w:rPr>
          <w:rFonts w:ascii="Arial" w:hAnsi="Arial" w:cs="Arial"/>
          <w:bCs/>
          <w:sz w:val="22"/>
          <w:szCs w:val="22"/>
        </w:rPr>
        <w:t>a</w:t>
      </w:r>
      <w:r w:rsidRPr="00400C43">
        <w:rPr>
          <w:rFonts w:ascii="Arial" w:hAnsi="Arial" w:cs="Arial"/>
          <w:bCs/>
          <w:sz w:val="22"/>
          <w:szCs w:val="22"/>
        </w:rPr>
        <w:t xml:space="preserve"> </w:t>
      </w:r>
      <w:r w:rsidR="00984A26" w:rsidRPr="00400C43">
        <w:rPr>
          <w:rFonts w:ascii="Arial" w:hAnsi="Arial" w:cs="Arial"/>
          <w:bCs/>
          <w:sz w:val="22"/>
          <w:szCs w:val="22"/>
        </w:rPr>
        <w:t xml:space="preserve">für die Experimente aus den Aufgaben 1 und 2 </w:t>
      </w:r>
      <w:r w:rsidRPr="00400C43">
        <w:rPr>
          <w:rFonts w:ascii="Arial" w:hAnsi="Arial" w:cs="Arial"/>
          <w:bCs/>
          <w:sz w:val="22"/>
          <w:szCs w:val="22"/>
        </w:rPr>
        <w:t>mit Hilfe der</w:t>
      </w:r>
      <w:r w:rsidR="006B26C3" w:rsidRPr="00400C43">
        <w:rPr>
          <w:rFonts w:ascii="Arial" w:hAnsi="Arial" w:cs="Arial"/>
          <w:bCs/>
          <w:sz w:val="22"/>
          <w:szCs w:val="22"/>
        </w:rPr>
        <w:t xml:space="preserve"> hergeleiteten</w:t>
      </w:r>
      <w:r w:rsidRPr="00400C43">
        <w:rPr>
          <w:rFonts w:ascii="Arial" w:hAnsi="Arial" w:cs="Arial"/>
          <w:bCs/>
          <w:sz w:val="22"/>
          <w:szCs w:val="22"/>
        </w:rPr>
        <w:t xml:space="preserve"> Gleichung.</w:t>
      </w:r>
    </w:p>
    <w:p w14:paraId="300F9679" w14:textId="01A8C3EA" w:rsidR="00980BC6" w:rsidRDefault="0095790A" w:rsidP="00E624D2">
      <w:pPr>
        <w:pStyle w:val="pit"/>
        <w:numPr>
          <w:ilvl w:val="0"/>
          <w:numId w:val="16"/>
        </w:numPr>
        <w:tabs>
          <w:tab w:val="clear" w:pos="0"/>
          <w:tab w:val="clear" w:pos="1418"/>
          <w:tab w:val="clear" w:pos="4536"/>
          <w:tab w:val="clear" w:pos="9072"/>
        </w:tabs>
        <w:spacing w:before="120" w:after="0" w:line="240" w:lineRule="auto"/>
        <w:rPr>
          <w:rFonts w:ascii="Arial" w:hAnsi="Arial" w:cs="Arial"/>
          <w:bCs/>
          <w:sz w:val="22"/>
          <w:szCs w:val="22"/>
        </w:rPr>
      </w:pPr>
      <w:r w:rsidRPr="00980BC6">
        <w:rPr>
          <w:rFonts w:ascii="Arial" w:hAnsi="Arial" w:cs="Arial"/>
          <w:bCs/>
          <w:sz w:val="22"/>
          <w:szCs w:val="22"/>
        </w:rPr>
        <w:t xml:space="preserve">Mit Hilfe eines </w:t>
      </w:r>
      <w:r w:rsidR="00496B26" w:rsidRPr="00980BC6">
        <w:rPr>
          <w:rFonts w:ascii="Arial" w:hAnsi="Arial" w:cs="Arial"/>
          <w:bCs/>
          <w:sz w:val="22"/>
          <w:szCs w:val="22"/>
        </w:rPr>
        <w:t>Interferenzbildes</w:t>
      </w:r>
      <w:r w:rsidR="00F00A98" w:rsidRPr="00980BC6">
        <w:rPr>
          <w:rFonts w:ascii="Arial" w:hAnsi="Arial" w:cs="Arial"/>
          <w:bCs/>
          <w:sz w:val="22"/>
          <w:szCs w:val="22"/>
        </w:rPr>
        <w:t xml:space="preserve"> (M</w:t>
      </w:r>
      <w:r w:rsidR="00186B31" w:rsidRPr="00980BC6">
        <w:rPr>
          <w:rFonts w:ascii="Arial" w:hAnsi="Arial" w:cs="Arial"/>
          <w:bCs/>
          <w:sz w:val="22"/>
          <w:szCs w:val="22"/>
        </w:rPr>
        <w:t>2</w:t>
      </w:r>
      <w:r w:rsidR="00F00A98" w:rsidRPr="00980BC6">
        <w:rPr>
          <w:rFonts w:ascii="Arial" w:hAnsi="Arial" w:cs="Arial"/>
          <w:bCs/>
          <w:sz w:val="22"/>
          <w:szCs w:val="22"/>
        </w:rPr>
        <w:t>)</w:t>
      </w:r>
      <w:r w:rsidRPr="00980BC6">
        <w:rPr>
          <w:rFonts w:ascii="Arial" w:hAnsi="Arial" w:cs="Arial"/>
          <w:bCs/>
          <w:sz w:val="22"/>
          <w:szCs w:val="22"/>
        </w:rPr>
        <w:t xml:space="preserve"> soll der Abstand zwischen zwei Rasierklingen</w:t>
      </w:r>
      <w:r w:rsidR="00C26CE5">
        <w:rPr>
          <w:rFonts w:ascii="Arial" w:hAnsi="Arial" w:cs="Arial"/>
          <w:bCs/>
          <w:sz w:val="22"/>
          <w:szCs w:val="22"/>
        </w:rPr>
        <w:t xml:space="preserve">hälften („Rasierklingenspalt“) </w:t>
      </w:r>
      <w:r w:rsidRPr="00980BC6">
        <w:rPr>
          <w:rFonts w:ascii="Arial" w:hAnsi="Arial" w:cs="Arial"/>
          <w:bCs/>
          <w:sz w:val="22"/>
          <w:szCs w:val="22"/>
        </w:rPr>
        <w:t xml:space="preserve">möglichst genau </w:t>
      </w:r>
      <w:r w:rsidR="00496B26" w:rsidRPr="00980BC6">
        <w:rPr>
          <w:rFonts w:ascii="Arial" w:hAnsi="Arial" w:cs="Arial"/>
          <w:bCs/>
          <w:sz w:val="22"/>
          <w:szCs w:val="22"/>
        </w:rPr>
        <w:t>ermittelt</w:t>
      </w:r>
      <w:r w:rsidRPr="00980BC6">
        <w:rPr>
          <w:rFonts w:ascii="Arial" w:hAnsi="Arial" w:cs="Arial"/>
          <w:bCs/>
          <w:sz w:val="22"/>
          <w:szCs w:val="22"/>
        </w:rPr>
        <w:t xml:space="preserve"> werden</w:t>
      </w:r>
      <w:r w:rsidR="00196ED4" w:rsidRPr="00980BC6">
        <w:rPr>
          <w:rFonts w:ascii="Arial" w:hAnsi="Arial" w:cs="Arial"/>
          <w:bCs/>
          <w:sz w:val="22"/>
          <w:szCs w:val="22"/>
        </w:rPr>
        <w:t>.</w:t>
      </w:r>
      <w:r w:rsidRPr="00980BC6">
        <w:rPr>
          <w:rFonts w:ascii="Arial" w:hAnsi="Arial" w:cs="Arial"/>
          <w:bCs/>
          <w:color w:val="FF0000"/>
          <w:sz w:val="22"/>
          <w:szCs w:val="22"/>
        </w:rPr>
        <w:t xml:space="preserve"> </w:t>
      </w:r>
      <w:r w:rsidRPr="00980BC6">
        <w:rPr>
          <w:rFonts w:ascii="Arial" w:hAnsi="Arial" w:cs="Arial"/>
          <w:bCs/>
          <w:sz w:val="22"/>
          <w:szCs w:val="22"/>
        </w:rPr>
        <w:t xml:space="preserve">Hierzu wurde der Spalt </w:t>
      </w:r>
      <w:r w:rsidR="00F85DF8" w:rsidRPr="00980BC6">
        <w:rPr>
          <w:rFonts w:ascii="Arial" w:hAnsi="Arial" w:cs="Arial"/>
          <w:bCs/>
          <w:sz w:val="22"/>
          <w:szCs w:val="22"/>
        </w:rPr>
        <w:t xml:space="preserve">mit einem </w:t>
      </w:r>
      <w:r w:rsidR="00920963" w:rsidRPr="00980BC6">
        <w:rPr>
          <w:rFonts w:ascii="Arial" w:hAnsi="Arial" w:cs="Arial"/>
          <w:bCs/>
          <w:sz w:val="22"/>
          <w:szCs w:val="22"/>
        </w:rPr>
        <w:t>grünen</w:t>
      </w:r>
      <w:r w:rsidR="00920963">
        <w:rPr>
          <w:rFonts w:ascii="Arial" w:hAnsi="Arial" w:cs="Arial"/>
          <w:bCs/>
          <w:sz w:val="22"/>
          <w:szCs w:val="22"/>
        </w:rPr>
        <w:t xml:space="preserve"> </w:t>
      </w:r>
      <w:r w:rsidR="00920963" w:rsidRPr="00980BC6">
        <w:rPr>
          <w:rFonts w:ascii="Arial" w:hAnsi="Arial" w:cs="Arial"/>
          <w:bCs/>
          <w:sz w:val="22"/>
          <w:szCs w:val="22"/>
        </w:rPr>
        <w:t>Laser</w:t>
      </w:r>
      <w:r w:rsidR="00F85DF8" w:rsidRPr="00980BC6">
        <w:rPr>
          <w:rFonts w:ascii="Arial" w:hAnsi="Arial" w:cs="Arial"/>
          <w:bCs/>
          <w:sz w:val="22"/>
          <w:szCs w:val="22"/>
        </w:rPr>
        <w:t xml:space="preserve"> (</w:t>
      </w:r>
      <m:oMath>
        <m:r>
          <w:rPr>
            <w:rFonts w:ascii="Cambria Math" w:hAnsi="Cambria Math" w:cs="Arial"/>
            <w:sz w:val="22"/>
            <w:szCs w:val="22"/>
          </w:rPr>
          <m:t>λ=</m:t>
        </m:r>
      </m:oMath>
      <w:r w:rsidR="00F85DF8" w:rsidRPr="00980BC6">
        <w:rPr>
          <w:rFonts w:ascii="Arial" w:hAnsi="Arial" w:cs="Arial"/>
          <w:bCs/>
          <w:sz w:val="22"/>
          <w:szCs w:val="22"/>
        </w:rPr>
        <w:t xml:space="preserve"> </w:t>
      </w:r>
      <m:oMath>
        <m:r>
          <w:rPr>
            <w:rFonts w:ascii="Cambria Math" w:hAnsi="Cambria Math" w:cs="Arial"/>
            <w:sz w:val="22"/>
            <w:szCs w:val="22"/>
          </w:rPr>
          <m:t xml:space="preserve">532 </m:t>
        </m:r>
        <m:r>
          <m:rPr>
            <m:sty m:val="p"/>
          </m:rPr>
          <w:rPr>
            <w:rFonts w:ascii="Cambria Math" w:hAnsi="Cambria Math" w:cs="Arial"/>
            <w:sz w:val="22"/>
            <w:szCs w:val="22"/>
          </w:rPr>
          <m:t>nm</m:t>
        </m:r>
        <m:r>
          <w:rPr>
            <w:rFonts w:ascii="Cambria Math" w:hAnsi="Cambria Math" w:cs="Arial"/>
            <w:sz w:val="22"/>
            <w:szCs w:val="22"/>
          </w:rPr>
          <m:t xml:space="preserve">±3 </m:t>
        </m:r>
        <m:r>
          <m:rPr>
            <m:sty m:val="p"/>
          </m:rPr>
          <w:rPr>
            <w:rFonts w:ascii="Cambria Math" w:hAnsi="Cambria Math" w:cs="Arial"/>
            <w:sz w:val="22"/>
            <w:szCs w:val="22"/>
          </w:rPr>
          <m:t>nm</m:t>
        </m:r>
      </m:oMath>
      <w:r w:rsidR="00C76667" w:rsidRPr="00980BC6">
        <w:rPr>
          <w:rFonts w:ascii="Arial" w:hAnsi="Arial" w:cs="Arial"/>
          <w:bCs/>
          <w:sz w:val="22"/>
          <w:szCs w:val="22"/>
        </w:rPr>
        <w:t xml:space="preserve"> </w:t>
      </w:r>
      <w:r w:rsidR="00F85DF8" w:rsidRPr="00980BC6">
        <w:rPr>
          <w:rFonts w:ascii="Arial" w:hAnsi="Arial" w:cs="Arial"/>
          <w:bCs/>
          <w:sz w:val="22"/>
          <w:szCs w:val="22"/>
        </w:rPr>
        <w:t>) beleuchtet</w:t>
      </w:r>
      <w:r w:rsidR="00320A80" w:rsidRPr="00980BC6">
        <w:rPr>
          <w:rFonts w:ascii="Arial" w:hAnsi="Arial" w:cs="Arial"/>
          <w:bCs/>
          <w:sz w:val="22"/>
          <w:szCs w:val="22"/>
        </w:rPr>
        <w:t xml:space="preserve"> und das Interferenzmuster auf einer Wand in einer Entfernung von </w:t>
      </w:r>
      <m:oMath>
        <m:r>
          <w:rPr>
            <w:rFonts w:ascii="Cambria Math" w:hAnsi="Cambria Math" w:cs="Arial"/>
            <w:sz w:val="22"/>
            <w:szCs w:val="22"/>
          </w:rPr>
          <m:t>e =</m:t>
        </m:r>
      </m:oMath>
      <w:r w:rsidR="00320A80" w:rsidRPr="00980BC6">
        <w:rPr>
          <w:rFonts w:ascii="Arial" w:hAnsi="Arial" w:cs="Arial"/>
          <w:bCs/>
          <w:sz w:val="22"/>
          <w:szCs w:val="22"/>
        </w:rPr>
        <w:t xml:space="preserve"> </w:t>
      </w:r>
      <m:oMath>
        <m:r>
          <w:rPr>
            <w:rFonts w:ascii="Cambria Math" w:hAnsi="Cambria Math" w:cs="Arial"/>
            <w:sz w:val="22"/>
            <w:szCs w:val="22"/>
          </w:rPr>
          <m:t xml:space="preserve">2,00 </m:t>
        </m:r>
        <m:r>
          <m:rPr>
            <m:sty m:val="p"/>
          </m:rPr>
          <w:rPr>
            <w:rFonts w:ascii="Cambria Math" w:hAnsi="Cambria Math" w:cs="Arial"/>
            <w:sz w:val="22"/>
            <w:szCs w:val="22"/>
          </w:rPr>
          <m:t>m</m:t>
        </m:r>
        <m:r>
          <w:rPr>
            <w:rFonts w:ascii="Cambria Math" w:hAnsi="Cambria Math" w:cs="Arial"/>
            <w:sz w:val="22"/>
            <w:szCs w:val="22"/>
          </w:rPr>
          <m:t xml:space="preserve">±0,01 </m:t>
        </m:r>
        <m:r>
          <m:rPr>
            <m:sty m:val="p"/>
          </m:rPr>
          <w:rPr>
            <w:rFonts w:ascii="Cambria Math" w:hAnsi="Cambria Math" w:cs="Arial"/>
            <w:sz w:val="22"/>
            <w:szCs w:val="22"/>
          </w:rPr>
          <m:t>m</m:t>
        </m:r>
      </m:oMath>
      <w:r w:rsidR="00320A80" w:rsidRPr="00980BC6">
        <w:rPr>
          <w:rFonts w:ascii="Arial" w:hAnsi="Arial" w:cs="Arial"/>
          <w:bCs/>
          <w:sz w:val="22"/>
          <w:szCs w:val="22"/>
        </w:rPr>
        <w:t xml:space="preserve"> abgebildet</w:t>
      </w:r>
      <w:r w:rsidR="00F85DF8" w:rsidRPr="00980BC6">
        <w:rPr>
          <w:rFonts w:ascii="Arial" w:hAnsi="Arial" w:cs="Arial"/>
          <w:bCs/>
          <w:sz w:val="22"/>
          <w:szCs w:val="22"/>
        </w:rPr>
        <w:t xml:space="preserve">. </w:t>
      </w:r>
    </w:p>
    <w:p w14:paraId="6E53B640" w14:textId="77777777" w:rsidR="00980BC6" w:rsidRDefault="00F85DF8" w:rsidP="00E624D2">
      <w:pPr>
        <w:pStyle w:val="pit"/>
        <w:tabs>
          <w:tab w:val="clear" w:pos="0"/>
          <w:tab w:val="clear" w:pos="1418"/>
          <w:tab w:val="clear" w:pos="4536"/>
          <w:tab w:val="clear" w:pos="9072"/>
        </w:tabs>
        <w:spacing w:before="120" w:after="0" w:line="240" w:lineRule="auto"/>
        <w:ind w:left="360"/>
        <w:rPr>
          <w:rFonts w:ascii="Arial" w:hAnsi="Arial" w:cs="Arial"/>
          <w:bCs/>
          <w:sz w:val="22"/>
          <w:szCs w:val="22"/>
        </w:rPr>
      </w:pPr>
      <w:r w:rsidRPr="00980BC6">
        <w:rPr>
          <w:rFonts w:ascii="Arial" w:hAnsi="Arial" w:cs="Arial"/>
          <w:bCs/>
          <w:sz w:val="22"/>
          <w:szCs w:val="22"/>
        </w:rPr>
        <w:t xml:space="preserve">Berechnen Sie </w:t>
      </w:r>
      <w:r w:rsidR="002F47FF" w:rsidRPr="00980BC6">
        <w:rPr>
          <w:rFonts w:ascii="Arial" w:hAnsi="Arial" w:cs="Arial"/>
          <w:bCs/>
          <w:sz w:val="22"/>
          <w:szCs w:val="22"/>
        </w:rPr>
        <w:t xml:space="preserve">die Spaltbreite </w:t>
      </w:r>
      <m:oMath>
        <m:r>
          <w:rPr>
            <w:rFonts w:ascii="Cambria Math" w:hAnsi="Cambria Math" w:cs="Arial"/>
            <w:sz w:val="22"/>
            <w:szCs w:val="22"/>
          </w:rPr>
          <m:t>b</m:t>
        </m:r>
      </m:oMath>
      <w:r w:rsidRPr="00980BC6">
        <w:rPr>
          <w:rFonts w:ascii="Arial" w:hAnsi="Arial" w:cs="Arial"/>
          <w:bCs/>
          <w:sz w:val="22"/>
          <w:szCs w:val="22"/>
        </w:rPr>
        <w:t xml:space="preserve"> mit der Gleichung für das erste Minimum</w:t>
      </w:r>
      <w:r w:rsidR="003350D2" w:rsidRPr="00980BC6">
        <w:rPr>
          <w:rFonts w:ascii="Arial" w:hAnsi="Arial" w:cs="Arial"/>
          <w:bCs/>
          <w:sz w:val="22"/>
          <w:szCs w:val="22"/>
        </w:rPr>
        <w:t xml:space="preserve"> möglichst genau</w:t>
      </w:r>
      <w:r w:rsidRPr="00980BC6">
        <w:rPr>
          <w:rFonts w:ascii="Arial" w:hAnsi="Arial" w:cs="Arial"/>
          <w:bCs/>
          <w:sz w:val="22"/>
          <w:szCs w:val="22"/>
        </w:rPr>
        <w:t>.</w:t>
      </w:r>
    </w:p>
    <w:p w14:paraId="3BD28B8B" w14:textId="06DB9F11" w:rsidR="00E624D2" w:rsidRDefault="00A01331" w:rsidP="00E624D2">
      <w:pPr>
        <w:pStyle w:val="pit"/>
        <w:tabs>
          <w:tab w:val="clear" w:pos="0"/>
          <w:tab w:val="clear" w:pos="1418"/>
          <w:tab w:val="clear" w:pos="4536"/>
          <w:tab w:val="clear" w:pos="9072"/>
        </w:tabs>
        <w:spacing w:before="120" w:after="120" w:line="240" w:lineRule="auto"/>
        <w:ind w:left="357"/>
        <w:rPr>
          <w:rFonts w:ascii="Arial" w:hAnsi="Arial" w:cs="Arial"/>
          <w:bCs/>
          <w:color w:val="auto"/>
          <w:sz w:val="22"/>
          <w:szCs w:val="22"/>
        </w:rPr>
      </w:pPr>
      <w:r w:rsidRPr="003350D2">
        <w:rPr>
          <w:rFonts w:ascii="Arial" w:hAnsi="Arial" w:cs="Arial"/>
          <w:bCs/>
          <w:color w:val="auto"/>
          <w:sz w:val="22"/>
          <w:szCs w:val="22"/>
        </w:rPr>
        <w:t>Ermitteln</w:t>
      </w:r>
      <w:r w:rsidR="00F85DF8" w:rsidRPr="003350D2">
        <w:rPr>
          <w:rFonts w:ascii="Arial" w:hAnsi="Arial" w:cs="Arial"/>
          <w:bCs/>
          <w:color w:val="auto"/>
          <w:sz w:val="22"/>
          <w:szCs w:val="22"/>
        </w:rPr>
        <w:t xml:space="preserve"> Sie die Messunsicherheit für</w:t>
      </w:r>
      <w:r w:rsidRPr="003350D2">
        <w:rPr>
          <w:rFonts w:ascii="Arial" w:hAnsi="Arial" w:cs="Arial"/>
          <w:bCs/>
          <w:color w:val="auto"/>
          <w:sz w:val="22"/>
          <w:szCs w:val="22"/>
        </w:rPr>
        <w:t xml:space="preserve"> die Spaltbreite</w:t>
      </w:r>
      <w:r w:rsidR="00F85DF8" w:rsidRPr="003350D2">
        <w:rPr>
          <w:rFonts w:ascii="Arial" w:hAnsi="Arial" w:cs="Arial"/>
          <w:bCs/>
          <w:color w:val="auto"/>
          <w:sz w:val="22"/>
          <w:szCs w:val="22"/>
        </w:rPr>
        <w:t xml:space="preserve"> </w:t>
      </w:r>
      <m:oMath>
        <m:r>
          <w:rPr>
            <w:rFonts w:ascii="Cambria Math" w:hAnsi="Cambria Math" w:cs="Arial"/>
            <w:color w:val="auto"/>
            <w:sz w:val="22"/>
            <w:szCs w:val="22"/>
          </w:rPr>
          <m:t>b</m:t>
        </m:r>
      </m:oMath>
      <w:r w:rsidR="00F85DF8" w:rsidRPr="003350D2">
        <w:rPr>
          <w:rFonts w:ascii="Arial" w:hAnsi="Arial" w:cs="Arial"/>
          <w:bCs/>
          <w:color w:val="auto"/>
          <w:sz w:val="22"/>
          <w:szCs w:val="22"/>
        </w:rPr>
        <w:t>.</w:t>
      </w:r>
    </w:p>
    <w:p w14:paraId="3F84A7A9" w14:textId="77777777" w:rsidR="006B40CA" w:rsidRDefault="00320A80" w:rsidP="00E624D2">
      <w:pPr>
        <w:pStyle w:val="pit"/>
        <w:tabs>
          <w:tab w:val="clear" w:pos="0"/>
          <w:tab w:val="clear" w:pos="1418"/>
          <w:tab w:val="clear" w:pos="4536"/>
          <w:tab w:val="clear" w:pos="9072"/>
        </w:tabs>
        <w:spacing w:before="120" w:after="120" w:line="240" w:lineRule="auto"/>
        <w:ind w:left="35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E517A28" wp14:editId="240B3294">
            <wp:extent cx="5226911" cy="1009015"/>
            <wp:effectExtent l="0" t="0" r="0" b="63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/>
                    <pic:cNvPicPr/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258811" cy="10151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D28A8F" w14:textId="0E00608D" w:rsidR="00320A80" w:rsidRPr="00E624D2" w:rsidRDefault="0077116E" w:rsidP="00E624D2">
      <w:pPr>
        <w:pStyle w:val="pit"/>
        <w:tabs>
          <w:tab w:val="clear" w:pos="0"/>
          <w:tab w:val="clear" w:pos="1418"/>
          <w:tab w:val="clear" w:pos="4536"/>
          <w:tab w:val="clear" w:pos="9072"/>
        </w:tabs>
        <w:spacing w:before="120" w:after="120" w:line="240" w:lineRule="auto"/>
        <w:ind w:left="357"/>
        <w:rPr>
          <w:rFonts w:ascii="Arial" w:hAnsi="Arial" w:cs="Arial"/>
          <w:bCs/>
          <w:color w:val="auto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="00186B31">
        <w:rPr>
          <w:rFonts w:ascii="Arial" w:hAnsi="Arial" w:cs="Arial"/>
          <w:sz w:val="22"/>
          <w:szCs w:val="22"/>
        </w:rPr>
        <w:t>2</w:t>
      </w:r>
      <w:r w:rsidR="00320A80">
        <w:rPr>
          <w:rFonts w:ascii="Arial" w:hAnsi="Arial" w:cs="Arial"/>
          <w:sz w:val="22"/>
          <w:szCs w:val="22"/>
        </w:rPr>
        <w:t xml:space="preserve">: </w:t>
      </w:r>
      <w:r w:rsidR="003350D2">
        <w:rPr>
          <w:rFonts w:ascii="Arial" w:hAnsi="Arial" w:cs="Arial"/>
          <w:sz w:val="22"/>
          <w:szCs w:val="22"/>
        </w:rPr>
        <w:t>Interferenzbild</w:t>
      </w:r>
      <w:r w:rsidR="00320A80">
        <w:rPr>
          <w:rFonts w:ascii="Arial" w:hAnsi="Arial" w:cs="Arial"/>
          <w:sz w:val="22"/>
          <w:szCs w:val="22"/>
        </w:rPr>
        <w:t xml:space="preserve"> an einem Einzelspalt für einen grünen Laser</w:t>
      </w:r>
    </w:p>
    <w:p w14:paraId="653F7ED3" w14:textId="75C53A33" w:rsidR="00781B2F" w:rsidRPr="00556460" w:rsidRDefault="00AA5270" w:rsidP="00AA5270">
      <w:pPr>
        <w:pStyle w:val="pit"/>
        <w:tabs>
          <w:tab w:val="clear" w:pos="0"/>
          <w:tab w:val="left" w:pos="284"/>
        </w:tabs>
        <w:spacing w:after="120" w:line="240" w:lineRule="auto"/>
        <w:jc w:val="left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sz w:val="22"/>
          <w:szCs w:val="22"/>
        </w:rPr>
        <w:br w:type="page"/>
      </w:r>
      <w:r w:rsidR="001118D1">
        <w:rPr>
          <w:rFonts w:ascii="Arial" w:hAnsi="Arial" w:cs="Arial"/>
          <w:b/>
          <w:sz w:val="32"/>
          <w:szCs w:val="32"/>
        </w:rPr>
        <w:lastRenderedPageBreak/>
        <w:t>Materialien:</w:t>
      </w:r>
      <w:r>
        <w:rPr>
          <w:rFonts w:ascii="Arial" w:hAnsi="Arial" w:cs="Arial"/>
          <w:b/>
          <w:sz w:val="32"/>
          <w:szCs w:val="32"/>
        </w:rPr>
        <w:t xml:space="preserve"> (z.</w:t>
      </w:r>
      <w:r w:rsidR="00EE4899">
        <w:rPr>
          <w:rFonts w:ascii="Arial" w:hAnsi="Arial" w:cs="Arial"/>
          <w:b/>
          <w:sz w:val="32"/>
          <w:szCs w:val="32"/>
        </w:rPr>
        <w:t xml:space="preserve"> </w:t>
      </w:r>
      <w:r>
        <w:rPr>
          <w:rFonts w:ascii="Arial" w:hAnsi="Arial" w:cs="Arial"/>
          <w:b/>
          <w:sz w:val="32"/>
          <w:szCs w:val="32"/>
        </w:rPr>
        <w:t>B. Fotos oder Skizzen)</w:t>
      </w:r>
    </w:p>
    <w:p w14:paraId="31BC5317" w14:textId="478B8791" w:rsidR="008158BD" w:rsidRDefault="008158BD">
      <w:pPr>
        <w:suppressAutoHyphens w:val="0"/>
        <w:spacing w:after="0" w:line="240" w:lineRule="auto"/>
        <w:rPr>
          <w:rFonts w:ascii="Arial" w:hAnsi="Arial"/>
          <w:b/>
          <w:bCs/>
        </w:rPr>
      </w:pPr>
    </w:p>
    <w:p w14:paraId="4C213EB2" w14:textId="66ED1E9D" w:rsidR="008014B0" w:rsidRPr="006117A9" w:rsidRDefault="008014B0" w:rsidP="00AA7F2A">
      <w:pPr>
        <w:pStyle w:val="pit"/>
        <w:spacing w:line="240" w:lineRule="auto"/>
        <w:rPr>
          <w:rFonts w:ascii="Arial" w:hAnsi="Arial"/>
          <w:b/>
          <w:bCs/>
        </w:rPr>
      </w:pPr>
      <w:r w:rsidRPr="006117A9">
        <w:rPr>
          <w:rFonts w:ascii="Arial" w:hAnsi="Arial"/>
          <w:b/>
          <w:bCs/>
        </w:rPr>
        <w:t>Beobachtungen:</w:t>
      </w:r>
    </w:p>
    <w:p w14:paraId="7B4BB406" w14:textId="1CECDA10" w:rsidR="008014B0" w:rsidRDefault="00F25DE5" w:rsidP="00F25DE5">
      <w:pPr>
        <w:pStyle w:val="pit"/>
        <w:numPr>
          <w:ilvl w:val="0"/>
          <w:numId w:val="12"/>
        </w:numPr>
        <w:spacing w:line="240" w:lineRule="auto"/>
        <w:rPr>
          <w:rFonts w:ascii="Arial" w:hAnsi="Arial"/>
        </w:rPr>
      </w:pPr>
      <w:r>
        <w:rPr>
          <w:rFonts w:ascii="Arial" w:hAnsi="Arial"/>
        </w:rPr>
        <w:t xml:space="preserve">Auch bei Verwendung von LEDs als Lichtquelle lässt sich </w:t>
      </w:r>
      <w:r w:rsidR="00DB1628">
        <w:rPr>
          <w:rFonts w:ascii="Arial" w:hAnsi="Arial"/>
        </w:rPr>
        <w:t xml:space="preserve">am Einzelspalt </w:t>
      </w:r>
      <w:r>
        <w:rPr>
          <w:rFonts w:ascii="Arial" w:hAnsi="Arial"/>
        </w:rPr>
        <w:t>ein deutliches Interferenzmuster mit Maxima und Minima erkennen.</w:t>
      </w:r>
    </w:p>
    <w:p w14:paraId="33EB672E" w14:textId="2C1CF8BE" w:rsidR="00F25DE5" w:rsidRDefault="00F25DE5" w:rsidP="00F25DE5">
      <w:pPr>
        <w:pStyle w:val="pit"/>
        <w:numPr>
          <w:ilvl w:val="0"/>
          <w:numId w:val="12"/>
        </w:numPr>
        <w:spacing w:line="240" w:lineRule="auto"/>
        <w:rPr>
          <w:rFonts w:ascii="Arial" w:hAnsi="Arial"/>
        </w:rPr>
      </w:pPr>
      <w:r>
        <w:rPr>
          <w:rFonts w:ascii="Arial" w:hAnsi="Arial"/>
        </w:rPr>
        <w:t>Es ist zu beobachten, dass sich die Interferenzmuster für die verschiedenen LEDs ähneln, die Zahl der zu beobachtenden Minima und deren Lage ist jedoch verschiede</w:t>
      </w:r>
      <w:r w:rsidRPr="00496B26">
        <w:rPr>
          <w:rFonts w:ascii="Arial" w:hAnsi="Arial"/>
          <w:color w:val="auto"/>
        </w:rPr>
        <w:t xml:space="preserve">n (sinnvolle </w:t>
      </w:r>
      <w:r w:rsidR="00213CE2">
        <w:rPr>
          <w:rFonts w:ascii="Arial" w:hAnsi="Arial"/>
          <w:color w:val="auto"/>
        </w:rPr>
        <w:t xml:space="preserve">quantitative </w:t>
      </w:r>
      <w:r w:rsidRPr="00496B26">
        <w:rPr>
          <w:rFonts w:ascii="Arial" w:hAnsi="Arial"/>
          <w:color w:val="auto"/>
        </w:rPr>
        <w:t>Messung nicht möglich)</w:t>
      </w:r>
      <w:r w:rsidR="00213CE2">
        <w:rPr>
          <w:rFonts w:ascii="Arial" w:hAnsi="Arial"/>
          <w:color w:val="auto"/>
        </w:rPr>
        <w:t>.</w:t>
      </w:r>
    </w:p>
    <w:p w14:paraId="25DF6C7E" w14:textId="13B59DBC" w:rsidR="00F25DE5" w:rsidRDefault="00F25DE5" w:rsidP="00F25DE5">
      <w:pPr>
        <w:pStyle w:val="pit"/>
        <w:numPr>
          <w:ilvl w:val="0"/>
          <w:numId w:val="12"/>
        </w:numPr>
        <w:spacing w:line="240" w:lineRule="auto"/>
        <w:rPr>
          <w:rFonts w:ascii="Arial" w:hAnsi="Arial"/>
        </w:rPr>
      </w:pPr>
      <w:r>
        <w:rPr>
          <w:rFonts w:ascii="Arial" w:hAnsi="Arial"/>
        </w:rPr>
        <w:t>Verwendet m</w:t>
      </w:r>
      <w:r w:rsidR="00DB1628">
        <w:rPr>
          <w:rFonts w:ascii="Arial" w:hAnsi="Arial"/>
        </w:rPr>
        <w:t xml:space="preserve">an </w:t>
      </w:r>
      <w:r w:rsidR="00EE4899">
        <w:rPr>
          <w:rFonts w:ascii="Arial" w:hAnsi="Arial"/>
        </w:rPr>
        <w:t xml:space="preserve">für die subjektive Betrachtung des Interferenzbildes </w:t>
      </w:r>
      <w:r w:rsidR="00DB1628">
        <w:rPr>
          <w:rFonts w:ascii="Arial" w:hAnsi="Arial"/>
        </w:rPr>
        <w:t xml:space="preserve">Einzelspalte </w:t>
      </w:r>
      <w:proofErr w:type="gramStart"/>
      <w:r w:rsidR="00DB1628">
        <w:rPr>
          <w:rFonts w:ascii="Arial" w:hAnsi="Arial"/>
        </w:rPr>
        <w:t xml:space="preserve">mit </w:t>
      </w:r>
      <w:r w:rsidR="00EE4899">
        <w:rPr>
          <w:rFonts w:ascii="Arial" w:hAnsi="Arial"/>
        </w:rPr>
        <w:t>variabler</w:t>
      </w:r>
      <w:r w:rsidR="00DB1628">
        <w:rPr>
          <w:rFonts w:ascii="Arial" w:hAnsi="Arial"/>
        </w:rPr>
        <w:t xml:space="preserve"> </w:t>
      </w:r>
      <w:r w:rsidR="00EE4899">
        <w:rPr>
          <w:rFonts w:ascii="Arial" w:hAnsi="Arial"/>
        </w:rPr>
        <w:t>Spaltb</w:t>
      </w:r>
      <w:r w:rsidR="00DB1628">
        <w:rPr>
          <w:rFonts w:ascii="Arial" w:hAnsi="Arial"/>
        </w:rPr>
        <w:t>reite</w:t>
      </w:r>
      <w:proofErr w:type="gramEnd"/>
      <w:r w:rsidR="00DB1628">
        <w:rPr>
          <w:rFonts w:ascii="Arial" w:hAnsi="Arial"/>
        </w:rPr>
        <w:t xml:space="preserve">, so </w:t>
      </w:r>
      <w:r w:rsidR="00EE4899">
        <w:rPr>
          <w:rFonts w:ascii="Arial" w:hAnsi="Arial"/>
        </w:rPr>
        <w:t>lassen</w:t>
      </w:r>
      <w:r w:rsidR="00DB1628">
        <w:rPr>
          <w:rFonts w:ascii="Arial" w:hAnsi="Arial"/>
        </w:rPr>
        <w:t xml:space="preserve"> sich eine Verbreiterung des Hauptmaximums und eine Verschiebung de</w:t>
      </w:r>
      <w:r w:rsidR="00EE4899">
        <w:rPr>
          <w:rFonts w:ascii="Arial" w:hAnsi="Arial"/>
        </w:rPr>
        <w:t>r Maxima</w:t>
      </w:r>
      <w:r w:rsidR="00DB1628">
        <w:rPr>
          <w:rFonts w:ascii="Arial" w:hAnsi="Arial"/>
        </w:rPr>
        <w:t xml:space="preserve"> 1. </w:t>
      </w:r>
      <w:r w:rsidR="00EE4899">
        <w:rPr>
          <w:rFonts w:ascii="Arial" w:hAnsi="Arial"/>
        </w:rPr>
        <w:t xml:space="preserve">Ordnung bei abnehmender </w:t>
      </w:r>
      <w:r w:rsidR="00DB1628">
        <w:rPr>
          <w:rFonts w:ascii="Arial" w:hAnsi="Arial"/>
        </w:rPr>
        <w:t xml:space="preserve">Spaltbreite </w:t>
      </w:r>
      <w:r w:rsidR="00EE4899">
        <w:rPr>
          <w:rFonts w:ascii="Arial" w:hAnsi="Arial"/>
        </w:rPr>
        <w:t>beobachten</w:t>
      </w:r>
      <w:r w:rsidR="00DB1628">
        <w:rPr>
          <w:rFonts w:ascii="Arial" w:hAnsi="Arial"/>
        </w:rPr>
        <w:t>.</w:t>
      </w:r>
    </w:p>
    <w:p w14:paraId="1895F4D6" w14:textId="2D12037C" w:rsidR="00B53B95" w:rsidRDefault="003876DC" w:rsidP="00AA7F2A">
      <w:pPr>
        <w:pStyle w:val="pit"/>
        <w:spacing w:line="240" w:lineRule="auto"/>
        <w:rPr>
          <w:rFonts w:ascii="Arial" w:hAnsi="Arial"/>
        </w:rPr>
      </w:pPr>
      <w:r w:rsidRPr="007606D8">
        <w:rPr>
          <w:rFonts w:ascii="Arial" w:hAnsi="Arial"/>
          <w:noProof/>
        </w:rPr>
        <mc:AlternateContent>
          <mc:Choice Requires="wps">
            <w:drawing>
              <wp:anchor distT="45720" distB="45720" distL="114300" distR="114300" simplePos="0" relativeHeight="251664384" behindDoc="1" locked="0" layoutInCell="1" allowOverlap="1" wp14:anchorId="1F502C48" wp14:editId="7368903D">
                <wp:simplePos x="0" y="0"/>
                <wp:positionH relativeFrom="column">
                  <wp:posOffset>1986280</wp:posOffset>
                </wp:positionH>
                <wp:positionV relativeFrom="paragraph">
                  <wp:posOffset>475615</wp:posOffset>
                </wp:positionV>
                <wp:extent cx="3484245" cy="647700"/>
                <wp:effectExtent l="0" t="0" r="20955" b="19050"/>
                <wp:wrapTight wrapText="bothSides">
                  <wp:wrapPolygon edited="0">
                    <wp:start x="0" y="0"/>
                    <wp:lineTo x="0" y="21600"/>
                    <wp:lineTo x="21612" y="21600"/>
                    <wp:lineTo x="21612" y="0"/>
                    <wp:lineTo x="0" y="0"/>
                  </wp:wrapPolygon>
                </wp:wrapTight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4245" cy="647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1EEB7C" w14:textId="3DF20C2B" w:rsidR="007606D8" w:rsidRPr="007606D8" w:rsidRDefault="007606D8" w:rsidP="003876DC">
                            <w:pPr>
                              <w:pStyle w:val="paragraph"/>
                              <w:numPr>
                                <w:ilvl w:val="0"/>
                                <w:numId w:val="18"/>
                              </w:numPr>
                              <w:textAlignment w:val="baseline"/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</w:pPr>
                            <w:r w:rsidRPr="007606D8">
                              <w:rPr>
                                <w:rStyle w:val="normaltextrun"/>
                                <w:rFonts w:ascii="Arial" w:hAnsi="Arial" w:cs="Arial"/>
                                <w:color w:val="000000"/>
                                <w:sz w:val="22"/>
                                <w:szCs w:val="22"/>
                              </w:rPr>
                              <w:t>Neodym-Magnete selbstklebend 30x10x1mm</w:t>
                            </w:r>
                          </w:p>
                          <w:p w14:paraId="3C3CB349" w14:textId="77777777" w:rsidR="007606D8" w:rsidRPr="00B53B95" w:rsidRDefault="007606D8" w:rsidP="003876DC">
                            <w:pPr>
                              <w:pStyle w:val="paragraph"/>
                              <w:numPr>
                                <w:ilvl w:val="0"/>
                                <w:numId w:val="18"/>
                              </w:numPr>
                              <w:textAlignment w:val="baseline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7606D8">
                              <w:rPr>
                                <w:rStyle w:val="normaltextrun"/>
                                <w:rFonts w:ascii="Arial" w:hAnsi="Arial" w:cs="Arial"/>
                                <w:color w:val="000000"/>
                                <w:sz w:val="22"/>
                                <w:szCs w:val="22"/>
                              </w:rPr>
                              <w:t>durchgebrochene Rasierklinge mit feinem Schleifpapier ggf. „abstumpfen“</w:t>
                            </w:r>
                          </w:p>
                          <w:p w14:paraId="36E81C98" w14:textId="6A05D5AE" w:rsidR="007606D8" w:rsidRDefault="007606D8" w:rsidP="003876D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502C48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156.4pt;margin-top:37.45pt;width:274.35pt;height:51pt;z-index:-251652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">
                <v:textbox>
                  <w:txbxContent>
                    <w:p w14:paraId="0B1EEB7C" w14:textId="3DF20C2B" w:rsidR="007606D8" w:rsidRPr="007606D8" w:rsidRDefault="007606D8" w:rsidP="003876DC">
                      <w:pPr>
                        <w:pStyle w:val="paragraph"/>
                        <w:numPr>
                          <w:ilvl w:val="0"/>
                          <w:numId w:val="18"/>
                        </w:numPr>
                        <w:textAlignment w:val="baseline"/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</w:pPr>
                      <w:r w:rsidRPr="007606D8">
                        <w:rPr>
                          <w:rStyle w:val="normaltextrun"/>
                          <w:rFonts w:ascii="Arial" w:hAnsi="Arial" w:cs="Arial"/>
                          <w:color w:val="000000"/>
                          <w:sz w:val="22"/>
                          <w:szCs w:val="22"/>
                        </w:rPr>
                        <w:t>Neodym-Magnete selbstklebend 30x10x1mm</w:t>
                      </w:r>
                    </w:p>
                    <w:p w14:paraId="3C3CB349" w14:textId="77777777" w:rsidR="007606D8" w:rsidRPr="00B53B95" w:rsidRDefault="007606D8" w:rsidP="003876DC">
                      <w:pPr>
                        <w:pStyle w:val="paragraph"/>
                        <w:numPr>
                          <w:ilvl w:val="0"/>
                          <w:numId w:val="18"/>
                        </w:numPr>
                        <w:textAlignment w:val="baseline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7606D8">
                        <w:rPr>
                          <w:rStyle w:val="normaltextrun"/>
                          <w:rFonts w:ascii="Arial" w:hAnsi="Arial" w:cs="Arial"/>
                          <w:color w:val="000000"/>
                          <w:sz w:val="22"/>
                          <w:szCs w:val="22"/>
                        </w:rPr>
                        <w:t>durchgebrochene Rasierklinge mit feinem Schleifpapier ggf. „abstumpfen“</w:t>
                      </w:r>
                    </w:p>
                    <w:p w14:paraId="36E81C98" w14:textId="6A05D5AE" w:rsidR="007606D8" w:rsidRDefault="007606D8" w:rsidP="003876DC"/>
                  </w:txbxContent>
                </v:textbox>
                <w10:wrap type="tight"/>
              </v:shape>
            </w:pict>
          </mc:Fallback>
        </mc:AlternateContent>
      </w:r>
      <w:r w:rsidR="00B53B95" w:rsidRPr="00F43C78">
        <w:rPr>
          <w:rFonts w:ascii="Arial" w:hAnsi="Arial"/>
          <w:noProof/>
        </w:rPr>
        <w:drawing>
          <wp:anchor distT="0" distB="0" distL="114300" distR="114300" simplePos="0" relativeHeight="251665408" behindDoc="1" locked="0" layoutInCell="1" allowOverlap="1" wp14:anchorId="0961D7F9" wp14:editId="10823678">
            <wp:simplePos x="0" y="0"/>
            <wp:positionH relativeFrom="column">
              <wp:posOffset>-41275</wp:posOffset>
            </wp:positionH>
            <wp:positionV relativeFrom="paragraph">
              <wp:posOffset>15240</wp:posOffset>
            </wp:positionV>
            <wp:extent cx="1771200" cy="1756800"/>
            <wp:effectExtent l="0" t="0" r="635" b="0"/>
            <wp:wrapTight wrapText="bothSides">
              <wp:wrapPolygon edited="0">
                <wp:start x="0" y="0"/>
                <wp:lineTo x="0" y="21319"/>
                <wp:lineTo x="21375" y="21319"/>
                <wp:lineTo x="21375" y="0"/>
                <wp:lineTo x="0" y="0"/>
              </wp:wrapPolygon>
            </wp:wrapTight>
            <wp:docPr id="1" name="Grafik 1" descr="Ein Bild, das Text, verschieden, mehrer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Text, verschieden, mehrere enthält.&#10;&#10;Automatisch generierte Beschreibu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200" cy="175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57BC71" w14:textId="3AD589BE" w:rsidR="00B53B95" w:rsidRDefault="00B53B95" w:rsidP="00AA7F2A">
      <w:pPr>
        <w:pStyle w:val="pit"/>
        <w:spacing w:line="240" w:lineRule="auto"/>
        <w:rPr>
          <w:rFonts w:ascii="Arial" w:hAnsi="Arial"/>
        </w:rPr>
      </w:pPr>
    </w:p>
    <w:p w14:paraId="48628BD7" w14:textId="7EADE270" w:rsidR="00F25DE5" w:rsidRDefault="00F25DE5" w:rsidP="00AA7F2A">
      <w:pPr>
        <w:pStyle w:val="pit"/>
        <w:spacing w:line="240" w:lineRule="auto"/>
        <w:rPr>
          <w:rFonts w:ascii="Arial" w:hAnsi="Arial"/>
        </w:rPr>
      </w:pPr>
    </w:p>
    <w:p w14:paraId="1B8FF209" w14:textId="77777777" w:rsidR="003876DC" w:rsidRDefault="003876DC" w:rsidP="00AA7F2A">
      <w:pPr>
        <w:pStyle w:val="pit"/>
        <w:spacing w:line="240" w:lineRule="auto"/>
        <w:rPr>
          <w:rFonts w:ascii="Arial" w:hAnsi="Arial"/>
          <w:sz w:val="22"/>
          <w:szCs w:val="22"/>
        </w:rPr>
      </w:pPr>
    </w:p>
    <w:p w14:paraId="280E1C71" w14:textId="7A9E076E" w:rsidR="00FB0205" w:rsidRPr="00FB0205" w:rsidRDefault="00FB0205" w:rsidP="00AA7F2A">
      <w:pPr>
        <w:pStyle w:val="pit"/>
        <w:spacing w:line="240" w:lineRule="auto"/>
        <w:rPr>
          <w:rFonts w:ascii="Arial" w:hAnsi="Arial"/>
          <w:sz w:val="22"/>
          <w:szCs w:val="22"/>
        </w:rPr>
      </w:pPr>
      <w:r w:rsidRPr="00FB0205">
        <w:rPr>
          <w:rFonts w:ascii="Arial" w:hAnsi="Arial"/>
          <w:sz w:val="22"/>
          <w:szCs w:val="22"/>
        </w:rPr>
        <w:t xml:space="preserve">Bild zum Bau des Einzelspalts </w:t>
      </w:r>
      <w:r w:rsidR="003031C4">
        <w:rPr>
          <w:rFonts w:ascii="Arial" w:hAnsi="Arial"/>
          <w:sz w:val="22"/>
          <w:szCs w:val="22"/>
        </w:rPr>
        <w:t>aus</w:t>
      </w:r>
      <w:r w:rsidRPr="00FB0205">
        <w:rPr>
          <w:rFonts w:ascii="Arial" w:hAnsi="Arial"/>
          <w:sz w:val="22"/>
          <w:szCs w:val="22"/>
        </w:rPr>
        <w:t xml:space="preserve"> </w:t>
      </w:r>
      <w:r w:rsidR="003031C4">
        <w:rPr>
          <w:rFonts w:ascii="Arial" w:hAnsi="Arial"/>
          <w:sz w:val="22"/>
          <w:szCs w:val="22"/>
        </w:rPr>
        <w:t xml:space="preserve">einer </w:t>
      </w:r>
      <w:r w:rsidRPr="00FB0205">
        <w:rPr>
          <w:rFonts w:ascii="Arial" w:hAnsi="Arial"/>
          <w:sz w:val="22"/>
          <w:szCs w:val="22"/>
        </w:rPr>
        <w:t>Rasierklinge:</w:t>
      </w:r>
    </w:p>
    <w:p w14:paraId="2857189F" w14:textId="1AB7E5C1" w:rsidR="00400C43" w:rsidRPr="00FB0205" w:rsidRDefault="00FB0205" w:rsidP="00FB0205">
      <w:pPr>
        <w:pStyle w:val="pit"/>
        <w:spacing w:line="240" w:lineRule="auto"/>
        <w:jc w:val="left"/>
        <w:rPr>
          <w:rFonts w:ascii="Arial" w:hAnsi="Arial"/>
          <w:sz w:val="22"/>
          <w:szCs w:val="22"/>
        </w:rPr>
      </w:pPr>
      <w:r w:rsidRPr="00FB0205">
        <w:rPr>
          <w:rFonts w:ascii="Arial" w:hAnsi="Arial"/>
          <w:sz w:val="22"/>
          <w:szCs w:val="22"/>
        </w:rPr>
        <w:t>Auf den Diarahmen werden selbstklebende Magnete angebracht. Die Rasierklingen</w:t>
      </w:r>
      <w:r w:rsidR="00E45E16">
        <w:rPr>
          <w:rFonts w:ascii="Arial" w:hAnsi="Arial"/>
          <w:sz w:val="22"/>
          <w:szCs w:val="22"/>
        </w:rPr>
        <w:t>hälften</w:t>
      </w:r>
      <w:r w:rsidRPr="00FB0205">
        <w:rPr>
          <w:rFonts w:ascii="Arial" w:hAnsi="Arial"/>
          <w:sz w:val="22"/>
          <w:szCs w:val="22"/>
        </w:rPr>
        <w:t xml:space="preserve"> lassen sich verschieben, es ergeben sich verschiedene Spaltbreiten.</w:t>
      </w:r>
    </w:p>
    <w:p w14:paraId="11616EA7" w14:textId="0EBFA915" w:rsidR="00FB0205" w:rsidRDefault="00400C43" w:rsidP="00FB78FF">
      <w:pPr>
        <w:pStyle w:val="pit"/>
        <w:spacing w:line="240" w:lineRule="auto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w:drawing>
          <wp:anchor distT="0" distB="0" distL="114300" distR="114300" simplePos="0" relativeHeight="251657214" behindDoc="1" locked="0" layoutInCell="1" allowOverlap="1" wp14:anchorId="4BD15720" wp14:editId="2565E3E0">
            <wp:simplePos x="0" y="0"/>
            <wp:positionH relativeFrom="column">
              <wp:posOffset>2618105</wp:posOffset>
            </wp:positionH>
            <wp:positionV relativeFrom="paragraph">
              <wp:posOffset>124460</wp:posOffset>
            </wp:positionV>
            <wp:extent cx="2438400" cy="1828800"/>
            <wp:effectExtent l="0" t="0" r="0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Cs/>
          <w:noProof/>
        </w:rPr>
        <w:drawing>
          <wp:anchor distT="0" distB="0" distL="114300" distR="114300" simplePos="0" relativeHeight="251658239" behindDoc="1" locked="0" layoutInCell="1" allowOverlap="1" wp14:anchorId="39E60E91" wp14:editId="780BB8FC">
            <wp:simplePos x="0" y="0"/>
            <wp:positionH relativeFrom="margin">
              <wp:posOffset>27305</wp:posOffset>
            </wp:positionH>
            <wp:positionV relativeFrom="paragraph">
              <wp:posOffset>130810</wp:posOffset>
            </wp:positionV>
            <wp:extent cx="2470150" cy="1852613"/>
            <wp:effectExtent l="0" t="0" r="0" b="1905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0150" cy="18526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A4CFC2" w14:textId="62EAAA2B" w:rsidR="00FB0205" w:rsidRDefault="00FB0205" w:rsidP="00FB78FF">
      <w:pPr>
        <w:pStyle w:val="pit"/>
        <w:spacing w:line="240" w:lineRule="auto"/>
        <w:rPr>
          <w:rFonts w:ascii="Arial" w:hAnsi="Arial" w:cs="Arial"/>
          <w:bCs/>
        </w:rPr>
      </w:pPr>
    </w:p>
    <w:p w14:paraId="5EF1DB5F" w14:textId="77777777" w:rsidR="00FB0205" w:rsidRDefault="00FB0205" w:rsidP="00FB78FF">
      <w:pPr>
        <w:pStyle w:val="pit"/>
        <w:spacing w:line="240" w:lineRule="auto"/>
        <w:rPr>
          <w:rFonts w:ascii="Arial" w:hAnsi="Arial" w:cs="Arial"/>
          <w:bCs/>
        </w:rPr>
      </w:pPr>
    </w:p>
    <w:p w14:paraId="793C3A31" w14:textId="77777777" w:rsidR="00FB0205" w:rsidRDefault="00FB0205" w:rsidP="00FB78FF">
      <w:pPr>
        <w:pStyle w:val="pit"/>
        <w:spacing w:line="240" w:lineRule="auto"/>
        <w:rPr>
          <w:rFonts w:ascii="Arial" w:hAnsi="Arial" w:cs="Arial"/>
          <w:bCs/>
        </w:rPr>
      </w:pPr>
    </w:p>
    <w:p w14:paraId="61DC0E48" w14:textId="77777777" w:rsidR="00FB0205" w:rsidRDefault="00FB0205" w:rsidP="00FB78FF">
      <w:pPr>
        <w:pStyle w:val="pit"/>
        <w:spacing w:line="240" w:lineRule="auto"/>
        <w:rPr>
          <w:rFonts w:ascii="Arial" w:hAnsi="Arial" w:cs="Arial"/>
          <w:bCs/>
        </w:rPr>
      </w:pPr>
    </w:p>
    <w:p w14:paraId="1A1E7946" w14:textId="77777777" w:rsidR="00400C43" w:rsidRDefault="00400C43" w:rsidP="00FB78FF">
      <w:pPr>
        <w:pStyle w:val="pit"/>
        <w:spacing w:line="240" w:lineRule="auto"/>
        <w:rPr>
          <w:rFonts w:ascii="Arial" w:hAnsi="Arial" w:cs="Arial"/>
          <w:bCs/>
        </w:rPr>
      </w:pPr>
    </w:p>
    <w:p w14:paraId="63835349" w14:textId="07A2351F" w:rsidR="00400C43" w:rsidRPr="00400C43" w:rsidRDefault="00400C43" w:rsidP="00FB78FF">
      <w:pPr>
        <w:pStyle w:val="pit"/>
        <w:spacing w:line="240" w:lineRule="auto"/>
        <w:rPr>
          <w:rFonts w:ascii="Arial" w:hAnsi="Arial" w:cs="Arial"/>
          <w:bCs/>
          <w:sz w:val="13"/>
          <w:szCs w:val="13"/>
        </w:rPr>
      </w:pPr>
    </w:p>
    <w:p w14:paraId="551F209D" w14:textId="74DC95FD" w:rsidR="00FB0205" w:rsidRDefault="00400C43" w:rsidP="00FB0205">
      <w:pPr>
        <w:pStyle w:val="pit"/>
        <w:spacing w:line="240" w:lineRule="auto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drawing>
          <wp:anchor distT="0" distB="0" distL="114300" distR="114300" simplePos="0" relativeHeight="251662336" behindDoc="0" locked="0" layoutInCell="1" allowOverlap="1" wp14:anchorId="58C5DC3B" wp14:editId="4E584755">
            <wp:simplePos x="0" y="0"/>
            <wp:positionH relativeFrom="margin">
              <wp:posOffset>6350</wp:posOffset>
            </wp:positionH>
            <wp:positionV relativeFrom="margin">
              <wp:posOffset>7605395</wp:posOffset>
            </wp:positionV>
            <wp:extent cx="4032250" cy="1226743"/>
            <wp:effectExtent l="0" t="0" r="0" b="5715"/>
            <wp:wrapSquare wrapText="bothSides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2250" cy="12267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0205">
        <w:rPr>
          <w:rFonts w:ascii="Arial" w:hAnsi="Arial" w:cs="Arial"/>
          <w:bCs/>
          <w:sz w:val="22"/>
          <w:szCs w:val="22"/>
        </w:rPr>
        <w:t xml:space="preserve">Interferenzmuster der </w:t>
      </w:r>
      <w:r>
        <w:rPr>
          <w:rFonts w:ascii="Arial" w:hAnsi="Arial" w:cs="Arial"/>
          <w:bCs/>
          <w:sz w:val="22"/>
          <w:szCs w:val="22"/>
        </w:rPr>
        <w:t>rote</w:t>
      </w:r>
      <w:r w:rsidR="00FB0205">
        <w:rPr>
          <w:rFonts w:ascii="Arial" w:hAnsi="Arial" w:cs="Arial"/>
          <w:bCs/>
          <w:sz w:val="22"/>
          <w:szCs w:val="22"/>
        </w:rPr>
        <w:t xml:space="preserve">, </w:t>
      </w:r>
      <w:r>
        <w:rPr>
          <w:rFonts w:ascii="Arial" w:hAnsi="Arial" w:cs="Arial"/>
          <w:bCs/>
          <w:sz w:val="22"/>
          <w:szCs w:val="22"/>
        </w:rPr>
        <w:t>blauen</w:t>
      </w:r>
      <w:r w:rsidR="00FB0205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 xml:space="preserve">und weißen </w:t>
      </w:r>
      <w:r w:rsidR="00FB0205">
        <w:rPr>
          <w:rFonts w:ascii="Arial" w:hAnsi="Arial" w:cs="Arial"/>
          <w:bCs/>
          <w:sz w:val="22"/>
          <w:szCs w:val="22"/>
        </w:rPr>
        <w:t>LED bei subjektiver Betrachtung durch den Einzelspalt</w:t>
      </w:r>
    </w:p>
    <w:p w14:paraId="7612D3E2" w14:textId="77777777" w:rsidR="00FB0205" w:rsidRPr="00FB0205" w:rsidRDefault="00FB0205" w:rsidP="00FB78FF">
      <w:pPr>
        <w:pStyle w:val="pit"/>
        <w:spacing w:line="240" w:lineRule="auto"/>
        <w:rPr>
          <w:rFonts w:ascii="Arial" w:hAnsi="Arial" w:cs="Arial"/>
          <w:bCs/>
          <w:sz w:val="22"/>
          <w:szCs w:val="22"/>
        </w:rPr>
      </w:pPr>
    </w:p>
    <w:sectPr w:rsidR="00FB0205" w:rsidRPr="00FB0205" w:rsidSect="00E624D2">
      <w:headerReference w:type="default" r:id="rId16"/>
      <w:footerReference w:type="default" r:id="rId17"/>
      <w:pgSz w:w="11906" w:h="16838"/>
      <w:pgMar w:top="1134" w:right="1417" w:bottom="1134" w:left="1417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055F92" w14:textId="77777777" w:rsidR="008F401A" w:rsidRDefault="008F401A" w:rsidP="00914C32">
      <w:pPr>
        <w:spacing w:after="0" w:line="240" w:lineRule="auto"/>
      </w:pPr>
      <w:r>
        <w:separator/>
      </w:r>
    </w:p>
  </w:endnote>
  <w:endnote w:type="continuationSeparator" w:id="0">
    <w:p w14:paraId="62257312" w14:textId="77777777" w:rsidR="008F401A" w:rsidRDefault="008F401A" w:rsidP="00914C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32816812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6A809A23" w14:textId="77777777" w:rsidR="00914C32" w:rsidRDefault="00914C32">
            <w:pPr>
              <w:pStyle w:val="Fuzeile"/>
              <w:jc w:val="center"/>
            </w:pPr>
            <w:r>
              <w:t xml:space="preserve">Seite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62A61AF6" w14:textId="77777777" w:rsidR="00914C32" w:rsidRDefault="00914C3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B83F3B" w14:textId="77777777" w:rsidR="008F401A" w:rsidRDefault="008F401A" w:rsidP="00914C32">
      <w:pPr>
        <w:spacing w:after="0" w:line="240" w:lineRule="auto"/>
      </w:pPr>
      <w:r>
        <w:separator/>
      </w:r>
    </w:p>
  </w:footnote>
  <w:footnote w:type="continuationSeparator" w:id="0">
    <w:p w14:paraId="363A09CA" w14:textId="77777777" w:rsidR="008F401A" w:rsidRDefault="008F401A" w:rsidP="00914C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CAB366" w14:textId="77777777" w:rsidR="00914C32" w:rsidRDefault="00914C32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28FCFCC8" wp14:editId="0C7A4C71">
          <wp:simplePos x="0" y="0"/>
          <wp:positionH relativeFrom="margin">
            <wp:posOffset>5039498</wp:posOffset>
          </wp:positionH>
          <wp:positionV relativeFrom="margin">
            <wp:posOffset>-629948</wp:posOffset>
          </wp:positionV>
          <wp:extent cx="616585" cy="422910"/>
          <wp:effectExtent l="0" t="0" r="0" b="0"/>
          <wp:wrapSquare wrapText="bothSides"/>
          <wp:docPr id="10" name="Pictur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6585" cy="422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F3C38"/>
    <w:multiLevelType w:val="hybridMultilevel"/>
    <w:tmpl w:val="C5F27E0C"/>
    <w:lvl w:ilvl="0" w:tplc="EAF0A83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B47222"/>
    <w:multiLevelType w:val="multilevel"/>
    <w:tmpl w:val="C6CAC55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2" w15:restartNumberingAfterBreak="0">
    <w:nsid w:val="10251A44"/>
    <w:multiLevelType w:val="multilevel"/>
    <w:tmpl w:val="B71E71BA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3" w15:restartNumberingAfterBreak="0">
    <w:nsid w:val="143C05C8"/>
    <w:multiLevelType w:val="hybridMultilevel"/>
    <w:tmpl w:val="C5E2F1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A3053A4"/>
    <w:multiLevelType w:val="hybridMultilevel"/>
    <w:tmpl w:val="E6225F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394531"/>
    <w:multiLevelType w:val="hybridMultilevel"/>
    <w:tmpl w:val="F46EB92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AD1A08"/>
    <w:multiLevelType w:val="multilevel"/>
    <w:tmpl w:val="4A3AEF8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20E360E"/>
    <w:multiLevelType w:val="hybridMultilevel"/>
    <w:tmpl w:val="D87EEF26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AD85516"/>
    <w:multiLevelType w:val="multilevel"/>
    <w:tmpl w:val="F6BC2CE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9" w15:restartNumberingAfterBreak="0">
    <w:nsid w:val="32BE4EB1"/>
    <w:multiLevelType w:val="hybridMultilevel"/>
    <w:tmpl w:val="3C54BD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C30407F"/>
    <w:multiLevelType w:val="multilevel"/>
    <w:tmpl w:val="1788FD7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42E50A38"/>
    <w:multiLevelType w:val="hybridMultilevel"/>
    <w:tmpl w:val="F46EB92C"/>
    <w:lvl w:ilvl="0" w:tplc="2280046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FE65F9"/>
    <w:multiLevelType w:val="hybridMultilevel"/>
    <w:tmpl w:val="86D4FBD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DD81F3A"/>
    <w:multiLevelType w:val="hybridMultilevel"/>
    <w:tmpl w:val="7488F7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BF01E01"/>
    <w:multiLevelType w:val="hybridMultilevel"/>
    <w:tmpl w:val="560A1D94"/>
    <w:lvl w:ilvl="0" w:tplc="F0C0B8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BE51E2"/>
    <w:multiLevelType w:val="multilevel"/>
    <w:tmpl w:val="415CF4F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7D2307B0"/>
    <w:multiLevelType w:val="multilevel"/>
    <w:tmpl w:val="57FE0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16962712">
    <w:abstractNumId w:val="15"/>
  </w:num>
  <w:num w:numId="2" w16cid:durableId="2113620445">
    <w:abstractNumId w:val="1"/>
  </w:num>
  <w:num w:numId="3" w16cid:durableId="1549533389">
    <w:abstractNumId w:val="2"/>
  </w:num>
  <w:num w:numId="4" w16cid:durableId="2036495373">
    <w:abstractNumId w:val="8"/>
  </w:num>
  <w:num w:numId="5" w16cid:durableId="445972552">
    <w:abstractNumId w:val="10"/>
  </w:num>
  <w:num w:numId="6" w16cid:durableId="1591623242">
    <w:abstractNumId w:val="6"/>
  </w:num>
  <w:num w:numId="7" w16cid:durableId="1757747277">
    <w:abstractNumId w:val="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383022390">
    <w:abstractNumId w:val="3"/>
  </w:num>
  <w:num w:numId="9" w16cid:durableId="238562208">
    <w:abstractNumId w:val="9"/>
  </w:num>
  <w:num w:numId="10" w16cid:durableId="452944725">
    <w:abstractNumId w:val="14"/>
  </w:num>
  <w:num w:numId="11" w16cid:durableId="965089699">
    <w:abstractNumId w:val="0"/>
  </w:num>
  <w:num w:numId="12" w16cid:durableId="1678580637">
    <w:abstractNumId w:val="4"/>
  </w:num>
  <w:num w:numId="13" w16cid:durableId="1445419834">
    <w:abstractNumId w:val="11"/>
  </w:num>
  <w:num w:numId="14" w16cid:durableId="1906986031">
    <w:abstractNumId w:val="5"/>
  </w:num>
  <w:num w:numId="15" w16cid:durableId="421217346">
    <w:abstractNumId w:val="12"/>
  </w:num>
  <w:num w:numId="16" w16cid:durableId="86002865">
    <w:abstractNumId w:val="7"/>
  </w:num>
  <w:num w:numId="17" w16cid:durableId="2012562569">
    <w:abstractNumId w:val="16"/>
  </w:num>
  <w:num w:numId="18" w16cid:durableId="195273755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1B2F"/>
    <w:rsid w:val="00001A80"/>
    <w:rsid w:val="00050FAA"/>
    <w:rsid w:val="000859E8"/>
    <w:rsid w:val="000871B0"/>
    <w:rsid w:val="000E66B7"/>
    <w:rsid w:val="001118D1"/>
    <w:rsid w:val="00186B31"/>
    <w:rsid w:val="00196ED4"/>
    <w:rsid w:val="001A4ED6"/>
    <w:rsid w:val="001A5D48"/>
    <w:rsid w:val="001D0D3F"/>
    <w:rsid w:val="00213CE2"/>
    <w:rsid w:val="00253250"/>
    <w:rsid w:val="00265FA2"/>
    <w:rsid w:val="002A33D6"/>
    <w:rsid w:val="002D1C46"/>
    <w:rsid w:val="002F47FF"/>
    <w:rsid w:val="003031C4"/>
    <w:rsid w:val="00320A80"/>
    <w:rsid w:val="00322C3B"/>
    <w:rsid w:val="003350D2"/>
    <w:rsid w:val="00336458"/>
    <w:rsid w:val="00346D7B"/>
    <w:rsid w:val="00356661"/>
    <w:rsid w:val="003876DC"/>
    <w:rsid w:val="003C565A"/>
    <w:rsid w:val="003D0EA9"/>
    <w:rsid w:val="003E4730"/>
    <w:rsid w:val="00400C43"/>
    <w:rsid w:val="00402968"/>
    <w:rsid w:val="00426CCA"/>
    <w:rsid w:val="004347ED"/>
    <w:rsid w:val="00440594"/>
    <w:rsid w:val="00454CEC"/>
    <w:rsid w:val="00496B26"/>
    <w:rsid w:val="00497D7B"/>
    <w:rsid w:val="004D4494"/>
    <w:rsid w:val="0050155A"/>
    <w:rsid w:val="00523C33"/>
    <w:rsid w:val="0054442B"/>
    <w:rsid w:val="00556460"/>
    <w:rsid w:val="00563D75"/>
    <w:rsid w:val="005C1FE0"/>
    <w:rsid w:val="005D2BA8"/>
    <w:rsid w:val="005D30F3"/>
    <w:rsid w:val="005E4022"/>
    <w:rsid w:val="005E6719"/>
    <w:rsid w:val="005F09F8"/>
    <w:rsid w:val="00607081"/>
    <w:rsid w:val="006117A9"/>
    <w:rsid w:val="00627E7D"/>
    <w:rsid w:val="00687B5C"/>
    <w:rsid w:val="006906C0"/>
    <w:rsid w:val="006A0E73"/>
    <w:rsid w:val="006A11DF"/>
    <w:rsid w:val="006B26C3"/>
    <w:rsid w:val="006B40CA"/>
    <w:rsid w:val="006C4BA2"/>
    <w:rsid w:val="006C7A81"/>
    <w:rsid w:val="006E34E1"/>
    <w:rsid w:val="0070763F"/>
    <w:rsid w:val="00712649"/>
    <w:rsid w:val="007131EF"/>
    <w:rsid w:val="00737753"/>
    <w:rsid w:val="007606D8"/>
    <w:rsid w:val="0077116E"/>
    <w:rsid w:val="00781B2F"/>
    <w:rsid w:val="007C286E"/>
    <w:rsid w:val="007D55E9"/>
    <w:rsid w:val="007F284B"/>
    <w:rsid w:val="008011F1"/>
    <w:rsid w:val="008014B0"/>
    <w:rsid w:val="008158BD"/>
    <w:rsid w:val="0083161D"/>
    <w:rsid w:val="008321E2"/>
    <w:rsid w:val="00861AF3"/>
    <w:rsid w:val="008621CA"/>
    <w:rsid w:val="008A2965"/>
    <w:rsid w:val="008B5541"/>
    <w:rsid w:val="008E0587"/>
    <w:rsid w:val="008F11C1"/>
    <w:rsid w:val="008F401A"/>
    <w:rsid w:val="00914C32"/>
    <w:rsid w:val="00920963"/>
    <w:rsid w:val="0092655B"/>
    <w:rsid w:val="0092721D"/>
    <w:rsid w:val="0095790A"/>
    <w:rsid w:val="00971439"/>
    <w:rsid w:val="00980286"/>
    <w:rsid w:val="00980BC6"/>
    <w:rsid w:val="00984A26"/>
    <w:rsid w:val="009A3610"/>
    <w:rsid w:val="009B199D"/>
    <w:rsid w:val="009C7343"/>
    <w:rsid w:val="009D2FF0"/>
    <w:rsid w:val="00A01331"/>
    <w:rsid w:val="00A30BBA"/>
    <w:rsid w:val="00A46B6E"/>
    <w:rsid w:val="00A64822"/>
    <w:rsid w:val="00A81992"/>
    <w:rsid w:val="00AA5270"/>
    <w:rsid w:val="00AA7F2A"/>
    <w:rsid w:val="00AB5848"/>
    <w:rsid w:val="00AB687F"/>
    <w:rsid w:val="00B063F8"/>
    <w:rsid w:val="00B07F8A"/>
    <w:rsid w:val="00B425C1"/>
    <w:rsid w:val="00B47A63"/>
    <w:rsid w:val="00B53B95"/>
    <w:rsid w:val="00B62447"/>
    <w:rsid w:val="00BA7A5E"/>
    <w:rsid w:val="00BB097E"/>
    <w:rsid w:val="00BE2A37"/>
    <w:rsid w:val="00BF34C4"/>
    <w:rsid w:val="00C14D59"/>
    <w:rsid w:val="00C26CE5"/>
    <w:rsid w:val="00C468BB"/>
    <w:rsid w:val="00C61ADC"/>
    <w:rsid w:val="00C631D0"/>
    <w:rsid w:val="00C72440"/>
    <w:rsid w:val="00C76667"/>
    <w:rsid w:val="00CC2975"/>
    <w:rsid w:val="00CD4EF0"/>
    <w:rsid w:val="00D375E5"/>
    <w:rsid w:val="00D4098D"/>
    <w:rsid w:val="00D81C8F"/>
    <w:rsid w:val="00DB1628"/>
    <w:rsid w:val="00DC46A5"/>
    <w:rsid w:val="00DF56A1"/>
    <w:rsid w:val="00E1526D"/>
    <w:rsid w:val="00E45E16"/>
    <w:rsid w:val="00E624D2"/>
    <w:rsid w:val="00EA6790"/>
    <w:rsid w:val="00EE4899"/>
    <w:rsid w:val="00EE72C9"/>
    <w:rsid w:val="00EF71ED"/>
    <w:rsid w:val="00F00A98"/>
    <w:rsid w:val="00F25DE5"/>
    <w:rsid w:val="00F43C78"/>
    <w:rsid w:val="00F6343F"/>
    <w:rsid w:val="00F64905"/>
    <w:rsid w:val="00F76C0A"/>
    <w:rsid w:val="00F85DF8"/>
    <w:rsid w:val="00F95279"/>
    <w:rsid w:val="00FB0205"/>
    <w:rsid w:val="00FB243D"/>
    <w:rsid w:val="00FB78FF"/>
    <w:rsid w:val="00FE31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23D1F1"/>
  <w15:docId w15:val="{6F5DB44A-5884-4A4F-82F9-9324BCC82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781B2F"/>
    <w:pPr>
      <w:suppressAutoHyphens/>
      <w:spacing w:after="200" w:line="276" w:lineRule="auto"/>
    </w:pPr>
    <w:rPr>
      <w:rFonts w:ascii="Times New Roman" w:hAnsi="Times New Roman"/>
      <w:color w:val="00000A"/>
      <w:sz w:val="24"/>
      <w:szCs w:val="24"/>
    </w:rPr>
  </w:style>
  <w:style w:type="paragraph" w:styleId="berschrift1">
    <w:name w:val="heading 1"/>
    <w:basedOn w:val="Standard"/>
    <w:rsid w:val="00781B2F"/>
    <w:pPr>
      <w:keepNext/>
      <w:outlineLvl w:val="0"/>
    </w:pPr>
    <w:rPr>
      <w:rFonts w:ascii="Arial" w:hAnsi="Arial" w:cs="Arial"/>
      <w:b/>
      <w:b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KopfzeileZchn">
    <w:name w:val="Kopfzeile Zchn"/>
    <w:rsid w:val="00781B2F"/>
    <w:rPr>
      <w:sz w:val="24"/>
      <w:szCs w:val="24"/>
    </w:rPr>
  </w:style>
  <w:style w:type="character" w:customStyle="1" w:styleId="FuzeileZchn">
    <w:name w:val="Fußzeile Zchn"/>
    <w:uiPriority w:val="99"/>
    <w:rsid w:val="00781B2F"/>
    <w:rPr>
      <w:sz w:val="24"/>
      <w:szCs w:val="24"/>
    </w:rPr>
  </w:style>
  <w:style w:type="character" w:customStyle="1" w:styleId="Internetlink">
    <w:name w:val="Internetlink"/>
    <w:rsid w:val="00781B2F"/>
    <w:rPr>
      <w:color w:val="0000FF"/>
      <w:u w:val="single"/>
    </w:rPr>
  </w:style>
  <w:style w:type="character" w:styleId="BesuchterLink">
    <w:name w:val="FollowedHyperlink"/>
    <w:rsid w:val="00781B2F"/>
    <w:rPr>
      <w:color w:val="800080"/>
      <w:u w:val="single"/>
    </w:rPr>
  </w:style>
  <w:style w:type="character" w:customStyle="1" w:styleId="orderno">
    <w:name w:val="order_no"/>
    <w:rsid w:val="00781B2F"/>
  </w:style>
  <w:style w:type="character" w:styleId="Platzhaltertext">
    <w:name w:val="Placeholder Text"/>
    <w:rsid w:val="00781B2F"/>
    <w:rPr>
      <w:color w:val="808080"/>
    </w:rPr>
  </w:style>
  <w:style w:type="character" w:customStyle="1" w:styleId="SprechblasentextZchn">
    <w:name w:val="Sprechblasentext Zchn"/>
    <w:rsid w:val="00781B2F"/>
    <w:rPr>
      <w:rFonts w:ascii="Tahoma" w:hAnsi="Tahoma" w:cs="Tahoma"/>
      <w:sz w:val="16"/>
      <w:szCs w:val="16"/>
    </w:rPr>
  </w:style>
  <w:style w:type="character" w:customStyle="1" w:styleId="ListLabel1">
    <w:name w:val="ListLabel 1"/>
    <w:rsid w:val="00781B2F"/>
    <w:rPr>
      <w:b/>
    </w:rPr>
  </w:style>
  <w:style w:type="character" w:customStyle="1" w:styleId="ListLabel2">
    <w:name w:val="ListLabel 2"/>
    <w:rsid w:val="00781B2F"/>
    <w:rPr>
      <w:rFonts w:cs="Courier New"/>
    </w:rPr>
  </w:style>
  <w:style w:type="character" w:customStyle="1" w:styleId="ListLabel3">
    <w:name w:val="ListLabel 3"/>
    <w:rsid w:val="00781B2F"/>
    <w:rPr>
      <w:rFonts w:eastAsia="Times New Roman" w:cs="Arial"/>
    </w:rPr>
  </w:style>
  <w:style w:type="character" w:customStyle="1" w:styleId="Aufzhlungszeichen1">
    <w:name w:val="Aufzählungszeichen1"/>
    <w:rsid w:val="00781B2F"/>
    <w:rPr>
      <w:rFonts w:ascii="OpenSymbol" w:eastAsia="OpenSymbol" w:hAnsi="OpenSymbol" w:cs="OpenSymbol"/>
    </w:rPr>
  </w:style>
  <w:style w:type="character" w:customStyle="1" w:styleId="ListLabel4">
    <w:name w:val="ListLabel 4"/>
    <w:rsid w:val="00781B2F"/>
    <w:rPr>
      <w:rFonts w:cs="Symbol"/>
    </w:rPr>
  </w:style>
  <w:style w:type="character" w:customStyle="1" w:styleId="ListLabel5">
    <w:name w:val="ListLabel 5"/>
    <w:rsid w:val="00781B2F"/>
    <w:rPr>
      <w:rFonts w:cs="Courier New"/>
    </w:rPr>
  </w:style>
  <w:style w:type="character" w:customStyle="1" w:styleId="ListLabel6">
    <w:name w:val="ListLabel 6"/>
    <w:rsid w:val="00781B2F"/>
    <w:rPr>
      <w:rFonts w:cs="Wingdings"/>
    </w:rPr>
  </w:style>
  <w:style w:type="character" w:customStyle="1" w:styleId="ListLabel7">
    <w:name w:val="ListLabel 7"/>
    <w:rsid w:val="00781B2F"/>
    <w:rPr>
      <w:rFonts w:ascii="Arial" w:hAnsi="Arial"/>
      <w:b/>
    </w:rPr>
  </w:style>
  <w:style w:type="character" w:customStyle="1" w:styleId="ListLabel8">
    <w:name w:val="ListLabel 8"/>
    <w:rsid w:val="00781B2F"/>
    <w:rPr>
      <w:rFonts w:cs="OpenSymbol"/>
    </w:rPr>
  </w:style>
  <w:style w:type="paragraph" w:customStyle="1" w:styleId="berschrift">
    <w:name w:val="Überschrift"/>
    <w:basedOn w:val="Standard"/>
    <w:next w:val="Textkrper"/>
    <w:rsid w:val="00781B2F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xtkrper">
    <w:name w:val="Body Text"/>
    <w:basedOn w:val="Standard"/>
    <w:rsid w:val="00781B2F"/>
    <w:pPr>
      <w:spacing w:after="120"/>
    </w:pPr>
    <w:rPr>
      <w:rFonts w:ascii="Arial" w:hAnsi="Arial" w:cs="Arial"/>
      <w:sz w:val="22"/>
    </w:rPr>
  </w:style>
  <w:style w:type="paragraph" w:styleId="Liste">
    <w:name w:val="List"/>
    <w:basedOn w:val="Textkrper"/>
    <w:rsid w:val="00781B2F"/>
    <w:rPr>
      <w:rFonts w:cs="Mangal"/>
    </w:rPr>
  </w:style>
  <w:style w:type="paragraph" w:styleId="Beschriftung">
    <w:name w:val="caption"/>
    <w:basedOn w:val="Standard"/>
    <w:rsid w:val="00781B2F"/>
    <w:pPr>
      <w:suppressLineNumbers/>
      <w:spacing w:before="120" w:after="120"/>
    </w:pPr>
    <w:rPr>
      <w:rFonts w:cs="Mangal"/>
      <w:i/>
      <w:iCs/>
    </w:rPr>
  </w:style>
  <w:style w:type="paragraph" w:customStyle="1" w:styleId="Verzeichnis">
    <w:name w:val="Verzeichnis"/>
    <w:basedOn w:val="Standard"/>
    <w:rsid w:val="00781B2F"/>
    <w:pPr>
      <w:suppressLineNumbers/>
    </w:pPr>
    <w:rPr>
      <w:rFonts w:cs="Mangal"/>
    </w:rPr>
  </w:style>
  <w:style w:type="paragraph" w:styleId="Kopfzeile">
    <w:name w:val="header"/>
    <w:basedOn w:val="Standard"/>
    <w:rsid w:val="00781B2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uiPriority w:val="99"/>
    <w:rsid w:val="00781B2F"/>
    <w:pPr>
      <w:tabs>
        <w:tab w:val="center" w:pos="4536"/>
        <w:tab w:val="right" w:pos="9072"/>
      </w:tabs>
    </w:pPr>
  </w:style>
  <w:style w:type="paragraph" w:customStyle="1" w:styleId="TextkrperEinrckung">
    <w:name w:val="Textkörper Einrückung"/>
    <w:basedOn w:val="Standard"/>
    <w:rsid w:val="00781B2F"/>
    <w:pPr>
      <w:spacing w:after="120"/>
      <w:ind w:left="2198" w:hanging="1484"/>
    </w:pPr>
    <w:rPr>
      <w:rFonts w:ascii="Arial" w:hAnsi="Arial" w:cs="Arial"/>
    </w:rPr>
  </w:style>
  <w:style w:type="paragraph" w:customStyle="1" w:styleId="pit">
    <w:name w:val="pit"/>
    <w:basedOn w:val="Standard"/>
    <w:rsid w:val="00781B2F"/>
    <w:pPr>
      <w:tabs>
        <w:tab w:val="left" w:pos="0"/>
        <w:tab w:val="left" w:pos="1418"/>
        <w:tab w:val="center" w:pos="4536"/>
        <w:tab w:val="right" w:pos="9072"/>
      </w:tabs>
      <w:jc w:val="both"/>
    </w:pPr>
  </w:style>
  <w:style w:type="paragraph" w:styleId="Listenabsatz">
    <w:name w:val="List Paragraph"/>
    <w:basedOn w:val="Standard"/>
    <w:rsid w:val="00781B2F"/>
    <w:pPr>
      <w:ind w:left="708"/>
    </w:pPr>
  </w:style>
  <w:style w:type="paragraph" w:styleId="Sprechblasentext">
    <w:name w:val="Balloon Text"/>
    <w:basedOn w:val="Standard"/>
    <w:rsid w:val="00781B2F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0859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Standard"/>
    <w:rsid w:val="007606D8"/>
    <w:pPr>
      <w:suppressAutoHyphens w:val="0"/>
      <w:spacing w:before="100" w:beforeAutospacing="1" w:after="100" w:afterAutospacing="1" w:line="240" w:lineRule="auto"/>
    </w:pPr>
    <w:rPr>
      <w:color w:val="auto"/>
    </w:rPr>
  </w:style>
  <w:style w:type="character" w:customStyle="1" w:styleId="normaltextrun">
    <w:name w:val="normaltextrun"/>
    <w:basedOn w:val="Absatz-Standardschriftart"/>
    <w:rsid w:val="007606D8"/>
  </w:style>
  <w:style w:type="character" w:customStyle="1" w:styleId="eop">
    <w:name w:val="eop"/>
    <w:basedOn w:val="Absatz-Standardschriftart"/>
    <w:rsid w:val="007606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5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24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40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06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49C51F-2AB2-41D0-AB8F-0FECB2A1BA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714</Words>
  <Characters>4501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Rode</dc:creator>
  <cp:lastModifiedBy>Jens Goessing</cp:lastModifiedBy>
  <cp:revision>74</cp:revision>
  <cp:lastPrinted>2017-02-09T08:35:00Z</cp:lastPrinted>
  <dcterms:created xsi:type="dcterms:W3CDTF">2022-09-20T14:49:00Z</dcterms:created>
  <dcterms:modified xsi:type="dcterms:W3CDTF">2023-02-28T08:13:00Z</dcterms:modified>
</cp:coreProperties>
</file>